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29fc" w14:textId="6ed2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ылдық округі әкімінің 2020 жылғы 15 шілдедегі № 18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Ойыл ауылдық округі әкімінің 2020 жылғы 30 қазандағы № 26 шешімі. Атырау облысының Әділет департаментінде 2020 жылғы 30 қазанда № 47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20 жылғы 29 қазандағы № 11-10/263 ұсынысы негізінде Ойы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ылдық округі әкімінің 2020 жылғы 15 шілдедегі № 18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4702 болып тіркелген, 2020 жылғы 21 шілдеде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йы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