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1f24" w14:textId="02b1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Тасшағыл ауылдық округі әкімінің 2020 жылғы 16 шілдедегі № 15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Тасшағыл ауылдық округі әкімінің 2020 жылғы 30 қазандағы № 22 шешімі. Атырау облысының Әділет департаментінде 2020 жылғы 3 қарашада № 4780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2020 жылғы 29 қазандағы № 11-10/264 ұсынысы негізінде Тасшағыл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Тасшағыл ауылдық округі әкімінің 2020 жылғы 16 шілдедегі № 15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4703 болып тіркелген, 2020 жылғы 21 шілдеде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Тасшағыл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Изимова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