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df31" w14:textId="6c9d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Жарсуат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30 қыркүйектегі № 407-VI шешімі және Атырау облысы Индер ауданы әкімдігінің 2020 жылғы 1 қазандағы № 171 бірлескен қаулысы. Атырау облысының Әділет департаментінде 2020 жылғы 14 қазанда № 4764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ауданы әкімдігі ҚАУЛЫ ЕТЕДІ және Индер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416,89 гектар және ұзындығы 8285,38 метр болатын Индер ауданы, Жарсуат ауылдық округі, Жарсуат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шешімнің орындалуын қадағалау Индер ауданы әкімінің орынбасарына (С. Өтеғұлов) және аудандық мәслихаттың заңдылықты сақтау, депутаттық этика, құқық қорғау және экология мәселелері жөніндегі комиссиясына (Ж. Амантурлин)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ауданының әкімдігі 2020 жылғы 1 қазаны № 171 мен Индер аудандық мәслихатының 2020 жылғы 30 қыркүйегі № 407-VI бірлескен аудандық әкімдіктің қаулысы мен аудандық мәслихаттың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облысы, Индер ауданы, Жарсуат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 ауылы шекарасының жалпы аумағы- 416,89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Шекарасының ұзындығы - 8285,38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