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fdad" w14:textId="aa2f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Индербор кенті әкімінің 2020 жылғы 14 қыркүйектегі № 121 шешімі. Атырау облысының Әділет департаментінде 2020 жылғы 23 қыркүйекте № 4731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- 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, Атырау облыстық ономастика комиссиясының 2019 жылғы 6 желтоқсандағы қорытындысына сәйкес Индербор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Индер ауданы Индербор кентіндегі: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Жаңа шағын ауданға – "Елорда" атауы;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№2 өткелге – "Шалқыма" атауы;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№3 өткелге – "Шапағат" атауы;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№4 өткелге – "Жерұйық" атауы;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№5 өткелге – "Жайық" атауы;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№6 өткелге – "Арна" атауы;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№8 өткелге – "Ойыл" атауы;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№9 өткелге – "Тұмарлы" атауы;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"Болашақ" шағын ауданындағы №5 көшеге – "Халел Досмұхамедұлы" есімі;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"Шығыс" шағын ауданындағы №10 көшеге – "Ақкент" атауы;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"Шығыс" шағын ауданындағы №6 көшеге – "Фариза Оңғарсынова" есімі;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"Шығыс" шағын ауданындағы №7 көшеге – "Рақымжан Қошқарбаев" есімі;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"Болашақ" шағын ауданындағы №11 көшеге – "Ақдала" атауы;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"Болашақ" шағын ауданындағы №12 көшеге – "Баянды" атауы;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"Болашақ" шағын ауданындағы №13 көшеге – "Ақтүбек" атауы;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"Болашақ" шағын ауданындағы №1 А көшеге – "Арай" атауы;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