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ab4c" w14:textId="802a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22 қазандағы № 450-V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9 маусымдағы № 517-VI шешімі. Атырау облысының Әділет департаментінде 2020 жылғы 23 маусымда № 4673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22 қазандағы № 450-V "Мүгедектер қатарындағы кемтар балаларды жеке оқыту жоспары бойынша үйде оқытуға жұмсаған шығындарын айқындау тәртібі мен мөлшерін белгілеу туралы" (нормативтік құқықтық актілерді мемлекеттік тіркеу тізілімінде № 3345 тіркелген, "Әділет" ақпараттық-құқықтық жүйесінде 2015 жылғы 10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бөліктегі (кіріспедегі) "Әлеуметтік-еңбек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тіркелді)" деген сөздер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облыстық білім беру басқармасы" деген сөздер "Атырау облысы Білім беру басқармасы"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