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0523" w14:textId="8670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20 наурыздағы № 279-VI "Қазақстан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25 тамыздағы № 532-VI шешімі. Атырау облысының Әділет департаментінде 2020 жылғы 10 қыркүйекте № 4722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ШЕШІМ ҚАБЫЛДАДЫ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20 наурыздағы № 279-VI "Қазақстан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туралы" (нормативтік құқықтық актілерді мемлекеттік тіркеу тізілімінде № 4090 санымен тіркелген, 2018 жылғы 16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(Р. Сұлтанияев)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LIX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