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768a" w14:textId="bbe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Орлы ауылдық округі әкімінің 2020 жылғы 3 маусымдағы № 27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Орлы ауылдық округі әкімінің 2020 жылғы 18 қыркүйектегі № 49 шешімі. Атырау облысының Әділет департаментінде 2020 жылғы 25 қыркүйекте № 4734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Құрманғазы аудандық аумақтық инспекциясы" мемлекеттік мекемесінің бас мемлекеттік ветеринариялық-санитариялық инспекторының 2020 жылғы 02 қыркүйектегі № 12-11/126 ұсынысы негізінде, Орлы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Орлы ауылдық округі әкімінің 2020 жылғы 3 маусымдағы № 27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4662 болып тіркелген, 2020 жылғы 09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бақылауын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