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c86d" w14:textId="7dcc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2019 жылғы 23 желтоқсандағы № 328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2020 жылғы 15 желтоқсандағы № 405 шешiмi. Түркістан облысының Әдiлет департаментiнде 2020 жылғы 21 желтоқсанда № 5965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11 қыркүйектегі № 54/556-VI "Түркістан облыстық мәслихатының 2019 жылғы 9 желтоқсандағы № 44/472-VI "2020-2022 жылдарға арналған облыстық бюджет туралы" шешіміне өзгерістер енгізу туралы" Нормативтік құқықтық актілерді мемлекеттік тіркеу тізілімінде № 5946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2019 жылғы 23 желтоқсандағы № 328 "2020-2022 жылдарға арналған қалалық бюджет туралы" (Нормативтік құқықтық актілерді мемлекеттік тіркеу тізілімінде № 5333 тіркелген, 2019 жылғы 31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2020-2022 жылдарға арналған қалалық бюджеті тиісінше 1, 2 және 3 қосымшаларына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41 963 580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1 987 333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53 854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149 278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 – 39 773 115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52 483 932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-10 523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-10 509 829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10 509 829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10 096 302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423 771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мәслихаттың интернет-ресурсына орналастыруын қамтамасыз етсін.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39 718 339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23 713 150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-10 509 829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10 509 829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10 096 302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