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3a8f5" w14:textId="2d3a8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Бәйдібек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2020 жылы көтерме жәрдемақы және тұрғын үй сатып алу немесе салу үшін бюджеттік кредит беру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Бәйдібек аудандық мәслихатының 2020 жылғы 25 ақпандағы № 47/295 шешімі. Түркістан облысының Әділет департаментінде 2020 жылғы 28 ақпанда № 5456 болып тіркелді. Мерзімі өткендіктен қолданыс тоқтатылды</w:t>
      </w:r>
    </w:p>
    <w:p>
      <w:pPr>
        <w:spacing w:after="0"/>
        <w:ind w:left="0"/>
        <w:jc w:val="both"/>
      </w:pPr>
      <w:bookmarkStart w:name="z1" w:id="0"/>
      <w:r>
        <w:rPr>
          <w:rFonts w:ascii="Times New Roman"/>
          <w:b w:val="false"/>
          <w:i w:val="false"/>
          <w:color w:val="ff0000"/>
          <w:sz w:val="28"/>
        </w:rPr>
        <w:t xml:space="preserve">
      Ескерту. Шешімнің тақырыбы жаңа редакцияда - Түркістан облысы Бәйдібек аудандық мәслихатының 28.10.2020 </w:t>
      </w:r>
      <w:r>
        <w:rPr>
          <w:rFonts w:ascii="Times New Roman"/>
          <w:b w:val="false"/>
          <w:i w:val="false"/>
          <w:color w:val="ff0000"/>
          <w:sz w:val="28"/>
        </w:rPr>
        <w:t>№ 57/340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қағидаларының </w:t>
      </w:r>
      <w:r>
        <w:rPr>
          <w:rFonts w:ascii="Times New Roman"/>
          <w:b w:val="false"/>
          <w:i w:val="false"/>
          <w:color w:val="000000"/>
          <w:sz w:val="28"/>
        </w:rPr>
        <w:t>4-тармағына</w:t>
      </w:r>
      <w:r>
        <w:rPr>
          <w:rFonts w:ascii="Times New Roman"/>
          <w:b w:val="false"/>
          <w:i w:val="false"/>
          <w:color w:val="000000"/>
          <w:sz w:val="28"/>
        </w:rPr>
        <w:t>, Нормативтік құқықтық актілерді мемлекеттік тіркеу тізілімінде № 9946 тіркелген және аудан әкімінің 2020 жылғы 18 ақпандағы № 122 мәлiмдемесiне сәйкес, Бәйдібек аудандық мәслихаты ШЕШІМ ҚАБЫЛДАДЫ:</w:t>
      </w:r>
    </w:p>
    <w:bookmarkStart w:name="z2" w:id="1"/>
    <w:p>
      <w:pPr>
        <w:spacing w:after="0"/>
        <w:ind w:left="0"/>
        <w:jc w:val="both"/>
      </w:pPr>
      <w:r>
        <w:rPr>
          <w:rFonts w:ascii="Times New Roman"/>
          <w:b w:val="false"/>
          <w:i w:val="false"/>
          <w:color w:val="000000"/>
          <w:sz w:val="28"/>
        </w:rPr>
        <w:t>
      1. Бәйдібек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2020 жылы көтерме жәрдемақы және тұрғын үй сатып алу немесе салу үшін бюджеттік кредит берілсін.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Бәйдібек аудандық мәслихатының 28.10.2020 </w:t>
      </w:r>
      <w:r>
        <w:rPr>
          <w:rFonts w:ascii="Times New Roman"/>
          <w:b w:val="false"/>
          <w:i w:val="false"/>
          <w:color w:val="000000"/>
          <w:sz w:val="28"/>
        </w:rPr>
        <w:t>№ 57/340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"Бәйдібек ауданының мәслихат аппараты"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xml:space="preserve">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 </w:t>
      </w:r>
    </w:p>
    <w:p>
      <w:pPr>
        <w:spacing w:after="0"/>
        <w:ind w:left="0"/>
        <w:jc w:val="both"/>
      </w:pPr>
      <w:r>
        <w:rPr>
          <w:rFonts w:ascii="Times New Roman"/>
          <w:b w:val="false"/>
          <w:i w:val="false"/>
          <w:color w:val="000000"/>
          <w:sz w:val="28"/>
        </w:rPr>
        <w:t>
      2) осы шешімді оны ресми жарияланғаннан кейін Бәйдібек ауданының мәслихатының интернет - 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шешім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Т.Дүйсенбеков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М.Нахипбеков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