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029d" w14:textId="9ee0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2020 жылғы 27 ақпандағы № 54/336-VI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2020 жылғы 21 шілдедегі № 60/368-VI шешiмi. Түркістан облысының Әдiлет департаментiнде 2020 жылғы 6 тамызда № 5743 болып тiркелдi. Күші жойылды - Түркістан облысы Қазығұрт аудандық мәслихатының 2023 жылғы 20 желтоқсандағы № 9/56-VIII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аудандық мәслихатының 20.12.2023 № 9/56-VIII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56-бабының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2020 жылғы 27 ақпандағы № 54/336-VI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5483 тіркелген, 2020 жылдың 20 наурызында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"Ардагерлер туралы" 2020 жылғы 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мүгедектердi әлеуметтiк қорғау туралы" 2005 жылғы 13 сәуiрдегi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адамдарға әлеуметтiк көмек осы Қағидаларда көзделген тәртiппен көрсетiледi.";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7 мамыр – Отан қорғаушы күні: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жаттығу жиындарына шақырылып, ұрыс қимылдары жүрiп жатқан кезде Ауғанстанға жiберiлген әскери мiндеттiлерге, 1986-1987 жылдары Чернобыль АЭС-iндегi апаттың, сондай-ақ азаматтық немесе әскери мақсаттағы объектiлердегi басқа да радиациялық апаттар мен авариялардың зардаптарын жоюға қатысқан, сондай-ақ ядролық сынақтар мен жаттығуларға тiкелей қатысқан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Ауғанстандағы немесе ұрыс қимылдары жүргiзiлген басқа мемлекеттердегi ұрыс қимылдары кезеңiнде жараланудың, контузия алудың, зақымданудың немесе ауруға шалдығудың салдарынан қаза тапқан (хабар-ошарсыз кеткен) немесе қайтыс болған әскери қызметшiлердiң отбасыларына: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Тәжікстан-Ауғанстан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Ирактағы халықаралық бітімгершілік операцияға бітімгерлер ретінде қатысқан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Таулы Қарабахтағы этносаралық қақтығысты реттеуге қатысқан әскери қызметшілер, сондай-ақ бұрынғы КСР Одағы ішкі істер және мемлекеттік қауіпсіздік органдарының басшы және қатардағы құрамының адамдарына;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Социалистік Еңбек Ерлеріне бір жолғы 5 айлық есептік көрсеткіш мөлшерінде;".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интернет-ресурсына орналастыруын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