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e49" w14:textId="6729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2019 жылғы 27 желтоқсандағы № 55/1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14 қыркүйектегі № 67/1 шешiмi. Түркістан облысының Әдiлет департаментiнде 2020 жылғы 21 қыркүйекте № 5810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мәслихатының 1 қыркүйек 2020 жылғы № 66/1 "Ордабасы ауданының мәслихатының 2019 жылғы 24 желтоқсандағы № 54/1 "2020-2022 жылдарға арналған аудандық бюджет туралы" шешіміне өзгерістер енгізу туралы" Нормативтік құқықтық актілерді мемлекеттік тіркеу тізілімінде № 5777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2019 жылғы 27 желтоқсандағы № 55/1 "2020-2022 жылдарға арналған ауылдық округтердің бюджеттері туралы" (Нормативтік құқықтық актілерді мемлекеттік тіркеу тізілімінде № 5342 тіркелген, 2019 жылдың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2020-2022 жылдарға арналған бюджеті тиісінше 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215 031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Бөген ауылдық округінің 2020-2022 жылдарға арналған бюджеті тиісінше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Бөржар ауылдық округінің 2020-2022 жылдарға арналған бюджеті тиісінше 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151 084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130 047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Жеңіс ауылдық округінің 2020-2022 жылдарға арналған бюджеті тиісінше 4-қосымшаға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Қарақұм ауылдық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116 794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111 420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Қараспан ауылдық округінің 2020-2022 жылдарға арналған бюджеті тиісінше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132 660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112 643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–2 625мың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Қажымұқан ауылдық округінің 2020-2022 жылдарға арналған бюджеті тиісінше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406 921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343 662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Төрткөл ауылдық округінің 2020-2022 жылдарға арналған бюджеті тиісінше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206 294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 ауылдық округінің 2020-2022 жылдарға арналған бюджеті тиісінше 9-қосымшаға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Шұбарсу ауылдық округінің 2020-2022 жылдарға арналған бюджеті тиісінше 10-қосымшаға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–8 352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сипаттаға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