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78de" w14:textId="5357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18 желтоқсандағы № 49-300/VI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5 мамырдағы № 54-329/VI шешiмi. Түркістан облысының Әдiлет департаментiнде 2020 жылғы 11 мамырда № 5610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18 желтоқсандағы № 49-300/VІ "2020-2022 жылдарға арналған аудандық бюджет туралы" (Нормативтік құқықтық актілерді мемлекеттік тіркеу тізілімінде № 5339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2020-2022 жылдарға арналған аудандық бюджеті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45 686 891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3 409 436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42 245 807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45 792 692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- 1 718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105 801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Козбахов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54-329/VI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желтоқсандағы № 49-300/VI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45 686 891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қаматамасыз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3 206 162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коммуналдық меншігіндегі газ жүйелерін пайдалануды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бағынысты мемлекеттік мекемелерінің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қоршаған ортаны қорғау және жер қатынастары саласындағы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пайданланылмаған)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