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16e" w14:textId="a23b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бойынша елді мекендердің шегін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әкімдігінің 2020 жылғы 3 наурыздағы № 68 бірлескен қаулысы және Түркістан облысы Шардара аудандық мәслихатының 2020 жылғы 3 наурыздағы № 54-343-VI шешімі. Түркістан облысының Әділет департаментінде 2020 жылғы 13 наурызда № 5480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Шардара ауданының әкімдігі ҚАУЛЫ ЕТЕДІ және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жер қатынастары бөлімі мен сәулет және қала құрылысы бөлімінің бірлескен ұсынысына сәйкес,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12,29 гектар жер учаскесі елді мекеннің шегіне енгізіле отырып, Қ.Тұрысбеков ауылдық округі Ақберді елді мекенінің жалпы ауданы 31,37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7,31 гектар жер учаскесі елді мекеннің шегіне енгізіле отырып, Қ.Тұрысбеков ауылдық округі Бозай елді мекенінің жалпы ауданы 27,09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73,76 гектар жер учаскесі елді мекеннің шегіне енгізіле отырып, Қ.Тұрысбеков ауылдық округі Қуанқұдық елді мекенінің жалпы ауданы 105,15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17,67 гектар жер учаскесі елді мекеннің шегіне енгізіле отырып, Жаушықұм ауылдық округі Бағыскөл елді мекенінің жалпы ауданы 17,67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39,60 гектар жер учаскесі елді мекеннің шегіне енгізіле отырып, Қ.Тұрысбеков ауылдық округі Шардара елді мекенінің жалпы ауданы 560,27 гектар;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мен шешімді Шардара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Шардара ауданы әкімінің орынбасары А.Таженовке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орыс тілінде өзгеріс енгізілді, қазақ тіліндегі мәтіні өзгермейді - Түркістан облысы Шардара аудандық мәслихатының 17.02.2021 № 2-13-VII бірлескен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Түркістан облысы Шардара ауданы әкiмдiгiнiң 23.02.2021 № 64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