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b16e" w14:textId="a23b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бойынша елді мекендердің шегін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әкімдігінің 2020 жылғы 3 наурыздағы № 68 бірлескен қаулысы және Түркістан облысы Шардара аудандық мәслихатының 2020 жылғы 3 наурыздағы № 54-343-VI шешімі. Түркістан облысының Әділет департаментінде 2020 жылғы 13 наурызда № 5480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Шардара ауданының әкімдігі ҚАУЛЫ ЕТЕДІ және Шардара ауданы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Шардара аудандық жер қатынастары бөлімі мен сәулет және қала құрылысы бөлімінің бірлескен ұсынысына сәйкес, елді мекендердің шекаралары өзгертілсін: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12,29 гектар жер учаскесі елді мекеннің шегіне енгізіле отырып, Қ.Тұрысбеков ауылдық округі Ақберді елді мекенінің жалпы ауданы 31,37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7,31 гектар жер учаскесі елді мекеннің шегіне енгізіле отырып, Қ.Тұрысбеков ауылдық округі Бозай елді мекенінің жалпы ауданы 27,09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73,76 гектар жер учаскесі елді мекеннің шегіне енгізіле отырып, Қ.Тұрысбеков ауылдық округі Қуанқұдық елді мекенінің жалпы ауданы 105,15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17,67 гектар жер учаскесі елді мекеннің шегіне енгізіле отырып, Жаушықұм ауылдық округі Бағыскөл елді мекенінің жалпы ауданы 17,67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39,60 гектар жер учаскесі елді мекеннің шегіне енгізіле отырып, Қ.Тұрысбеков ауылдық округі Шардара елді мекенінің жалпы ауданы 560,27 гектар;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"Шардара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 мен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бірлескен қаулы мен шешімді Шардара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шешімнің орындалуын бақылау Шардара ауданы әкімінің орынбасары А.Таженовке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орыс тілінде өзгеріс енгізілді, қазақ тіліндегі мәтіні өзгермейді - Түркістан облысы Шардара аудандық мәслихатының 17.02.2021 № 2-13-VII бірлескен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Түркістан облысы Шардара ауданы әкiмдiгiнiң 23.02.2021 № 64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Талбидин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