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3181" w14:textId="5e13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Шардара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әкiмдiгiнiң 2020 жылғы 19 қазандағы № 244 қаулысы. Түркістан облысының Әдiлет департаментiнде 2020 жылғы 21 қазанда № 5848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Шардара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Шардара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Шардара ауданы әкімдігінің интернет-ресурсына орналастырылуын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Шардара ауданы әкімінің орынбасары А.Таженовке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2021 жылдың 1 қаңтарынан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"Шардара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Т.Сарманов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Шомпиев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"19" қазандағы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Шардара ауданында салық салу объектісінің елдi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ауылдық округінің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Қоссейіт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Ақалтын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2-Мөлтек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жағалау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