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915d" w14:textId="62c9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2019 жылғы 24 желтоқсандағы № 25-142-VI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12 қарашадағы № 37-196-VI шешiмi. Түркістан облысының Әдiлет департаментiнде 2020 жылғы 17 қарашада № 5890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2020 жылғы 30 қазандағы № 53/543-VI "Түркістан облыстық мәслихатының 2019 жылғы 9 желтоқсандағы № 44/472-VI "2020-2022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5870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2019 жылғы 24 желтоқсандағы № 25-142-VІ "2020-2022 жылдарға арналған аудандық бюджет туралы" (Нормативтік құқықтық актілерді мемлекеттік тіркеу тізілімінде № 5331 тіркелген, 2020 жылғы 17 қаңтарда "Жаңа Жетісай" газетінде және 2020 жылы 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Жетісай ауданының 2020-2022 жылдарға арналған аудандық бюджеті тиісінше 1 қосымшасына сәйкес, оның ішінде 2020 жылға мынадай көлемде бекітілсін: </w:t>
      </w:r>
    </w:p>
    <w:p>
      <w:pPr>
        <w:spacing w:after="0"/>
        <w:ind w:left="0"/>
        <w:jc w:val="both"/>
      </w:pPr>
      <w:r>
        <w:rPr>
          <w:rFonts w:ascii="Times New Roman"/>
          <w:b w:val="false"/>
          <w:i w:val="false"/>
          <w:color w:val="000000"/>
          <w:sz w:val="28"/>
        </w:rPr>
        <w:t xml:space="preserve">
      1) кірістер – 44 404 361 мың теңге: </w:t>
      </w:r>
    </w:p>
    <w:p>
      <w:pPr>
        <w:spacing w:after="0"/>
        <w:ind w:left="0"/>
        <w:jc w:val="both"/>
      </w:pPr>
      <w:r>
        <w:rPr>
          <w:rFonts w:ascii="Times New Roman"/>
          <w:b w:val="false"/>
          <w:i w:val="false"/>
          <w:color w:val="000000"/>
          <w:sz w:val="28"/>
        </w:rPr>
        <w:t>
      салықтық түсімдер – 1 601 678 мың теңге;</w:t>
      </w:r>
    </w:p>
    <w:p>
      <w:pPr>
        <w:spacing w:after="0"/>
        <w:ind w:left="0"/>
        <w:jc w:val="both"/>
      </w:pPr>
      <w:r>
        <w:rPr>
          <w:rFonts w:ascii="Times New Roman"/>
          <w:b w:val="false"/>
          <w:i w:val="false"/>
          <w:color w:val="000000"/>
          <w:sz w:val="28"/>
        </w:rPr>
        <w:t>
      салықтық емес түсімдер – 26 922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30 562 мың теңге; </w:t>
      </w:r>
    </w:p>
    <w:p>
      <w:pPr>
        <w:spacing w:after="0"/>
        <w:ind w:left="0"/>
        <w:jc w:val="both"/>
      </w:pPr>
      <w:r>
        <w:rPr>
          <w:rFonts w:ascii="Times New Roman"/>
          <w:b w:val="false"/>
          <w:i w:val="false"/>
          <w:color w:val="000000"/>
          <w:sz w:val="28"/>
        </w:rPr>
        <w:t>
      трансферттер түсімі – 42 745 199 мың теңге;</w:t>
      </w:r>
    </w:p>
    <w:p>
      <w:pPr>
        <w:spacing w:after="0"/>
        <w:ind w:left="0"/>
        <w:jc w:val="both"/>
      </w:pPr>
      <w:r>
        <w:rPr>
          <w:rFonts w:ascii="Times New Roman"/>
          <w:b w:val="false"/>
          <w:i w:val="false"/>
          <w:color w:val="000000"/>
          <w:sz w:val="28"/>
        </w:rPr>
        <w:t>
      2) шығындар – 44 408 713 мың теңге;</w:t>
      </w:r>
    </w:p>
    <w:p>
      <w:pPr>
        <w:spacing w:after="0"/>
        <w:ind w:left="0"/>
        <w:jc w:val="both"/>
      </w:pPr>
      <w:r>
        <w:rPr>
          <w:rFonts w:ascii="Times New Roman"/>
          <w:b w:val="false"/>
          <w:i w:val="false"/>
          <w:color w:val="000000"/>
          <w:sz w:val="28"/>
        </w:rPr>
        <w:t>
      3) таза бюджеттік кредиттеу – 187 814 мың теңге:</w:t>
      </w:r>
    </w:p>
    <w:p>
      <w:pPr>
        <w:spacing w:after="0"/>
        <w:ind w:left="0"/>
        <w:jc w:val="both"/>
      </w:pPr>
      <w:r>
        <w:rPr>
          <w:rFonts w:ascii="Times New Roman"/>
          <w:b w:val="false"/>
          <w:i w:val="false"/>
          <w:color w:val="000000"/>
          <w:sz w:val="28"/>
        </w:rPr>
        <w:t>
      бюджеттік кредиттер – 316 025 мың теңге;</w:t>
      </w:r>
    </w:p>
    <w:p>
      <w:pPr>
        <w:spacing w:after="0"/>
        <w:ind w:left="0"/>
        <w:jc w:val="both"/>
      </w:pPr>
      <w:r>
        <w:rPr>
          <w:rFonts w:ascii="Times New Roman"/>
          <w:b w:val="false"/>
          <w:i w:val="false"/>
          <w:color w:val="000000"/>
          <w:sz w:val="28"/>
        </w:rPr>
        <w:t>
      бюджеттік кредиттерді өтеу – 128 211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-192 166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192 166 мың теңге:</w:t>
      </w:r>
    </w:p>
    <w:p>
      <w:pPr>
        <w:spacing w:after="0"/>
        <w:ind w:left="0"/>
        <w:jc w:val="both"/>
      </w:pPr>
      <w:r>
        <w:rPr>
          <w:rFonts w:ascii="Times New Roman"/>
          <w:b w:val="false"/>
          <w:i w:val="false"/>
          <w:color w:val="000000"/>
          <w:sz w:val="28"/>
        </w:rPr>
        <w:t>
      қарыздар түсімдері – 316 025 мың теңге;</w:t>
      </w:r>
    </w:p>
    <w:p>
      <w:pPr>
        <w:spacing w:after="0"/>
        <w:ind w:left="0"/>
        <w:jc w:val="both"/>
      </w:pPr>
      <w:r>
        <w:rPr>
          <w:rFonts w:ascii="Times New Roman"/>
          <w:b w:val="false"/>
          <w:i w:val="false"/>
          <w:color w:val="000000"/>
          <w:sz w:val="28"/>
        </w:rPr>
        <w:t>
      қарыздарды өтеу – 128 211 мың теңге;</w:t>
      </w:r>
    </w:p>
    <w:p>
      <w:pPr>
        <w:spacing w:after="0"/>
        <w:ind w:left="0"/>
        <w:jc w:val="both"/>
      </w:pPr>
      <w:r>
        <w:rPr>
          <w:rFonts w:ascii="Times New Roman"/>
          <w:b w:val="false"/>
          <w:i w:val="false"/>
          <w:color w:val="000000"/>
          <w:sz w:val="28"/>
        </w:rPr>
        <w:t>
      бюджет қаражатының пайдаланылатын қалдықтары – 4 352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12 қарашадағы № 37-196-VI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 № 25-142-VI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