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55de" w14:textId="9145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облысындағы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21 қаңтардағы № 6 қаулысы. Шығыс Қазақстан облысының Әділет департаментінде 2020 жылғы 28 қаңтарда № 6711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3 шілдедегі "Дене шынықтыру және спорт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тармақшасына, Қазақстан Республикасының Мәдениет және спорт министрінің 2017 жылғы 26 шілдедегі № 216 (Нормативтік құқықтық актілерді мемлекеттік тіркеу тізілімінде нөмірі 15509 болып тіркелген) бұйрығымен бекітілген Қазақстан Республикасындағы спорт түрлерін саралау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Республикасындағы спорт түрлерін саралау бойынша республикалық комиссияның 2019 жылғы 2 қазандағы № 1 хаттамасына сәйкес Шығыс Қазақстан облысы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облысындағы спорттың басым түрлерінің өңірлік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әкімдігінің 2017 жылғы 11 желтоқсандағы № 333 "Шығыс Қазақстан облысындағы спорттың басым түрлерінің өңірлік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5358 болып тіркелген, Қазақстан Республикасы Нормативтік құқықтық актілерінің эталондық бақылау банкінде 2018 жылғы 8 қаңтарда электрондық түрде жарияланған, "Дидар" газетінде 2018 жылғы 20 қаңтарда және "Рудный Алтай" газетінде 2018 жылғы 20 қаңтарда жарияланған)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облысының дене шынықтыру және спорт басқармасы"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облысындағы  спорттың басым түрлерінің өңірлік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26.05.2022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 (ТҚАЗС)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жүзу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слаломы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шаңғы жарысы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Taekwon-do Federation версиясы бойынша Таэквон-до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Арбамен билеу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Байдарка мен каноэде есу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жзюдо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iлу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жеңіл атлетика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Киокушинкай-кан каратэ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Пауэрлифтинг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шайбалы хоккей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 спорты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Бадминтон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Альпинизм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қуу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Бодибилдинг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гимнастика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құзға өрмелеу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Бүкілстильдік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Грепплинг UWW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Дойбы (ТҚАЗС)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 KWF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көздеу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Компакт-спортинг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Таеквондо GTF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(ТҚАЗС)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контактілі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(ТҚАЗС)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ТҚАЗ – Тірек қимыл аппараты зақымданған;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 – Сурдолимпиадалық спорт түрлері;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Интернешнал Таеквондо Федерейшн (International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(Mixed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Юнайтэд Ворлд Врестлинг (United World Wrestling);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KWF – Каратэномичи Ворлд Федерейшн (Kyokushin World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