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9772" w14:textId="3999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11 қазандағы № 318 "Шығыс Қазақстан облысының облыстық, қалалық және аудандық бюджеттерінен қаржыландырылатын атқарушы органдардың мемлекеттік қызметшілеріне қызметтік куәлік беру қағидаларын және оның сипаттамасын бекіту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22 маусымдағы № 202 қаулысы. Шығыс Қазақстан облысының Әділет департаментінде 2020 жылғы 25 маусымда № 7215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Шығыс Қазақстан облысының әкімдігі ҚАУЛЫ ЕТЕДІ:</w:t>
      </w:r>
    </w:p>
    <w:bookmarkStart w:name="z3" w:id="0"/>
    <w:p>
      <w:pPr>
        <w:spacing w:after="0"/>
        <w:ind w:left="0"/>
        <w:jc w:val="both"/>
      </w:pPr>
      <w:r>
        <w:rPr>
          <w:rFonts w:ascii="Times New Roman"/>
          <w:b w:val="false"/>
          <w:i w:val="false"/>
          <w:color w:val="000000"/>
          <w:sz w:val="28"/>
        </w:rPr>
        <w:t xml:space="preserve">
      1. Шығыс Қазақстан облысы әкімдігінің 2016 жылғы 11 қазандағы № 318 "Шығыс Қазақстан облысының облыстық, қалалық және аудандық бюджеттерінен қаржыландырылатын атқарушы органдардың мемлекеттік қызметшілеріне қызметтік куәлік беру қағидаларын және оның сипаттамасын бекіту туралы" (Нормативтік құқықтық актілерді мемлекеттік тіркеу тізілімінде нөмірі 4717 болып тіркелген, 2016 жылғы 22 қарашада "Әділет" ақпараттық-құқықтық жүйесінде, 2016 жылғы 17 қарашадағы № 137 (17377) "Дидар", 2016 жылғы 17 қарашадағы № 138 (19890)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val="false"/>
          <w:color w:val="000000"/>
          <w:sz w:val="28"/>
        </w:rPr>
        <w:t xml:space="preserve">
      2. Облыс әкімінің аппараты Қазақстан Республикасының заңнамасында белгіленген тәртіпте: </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3) осы қаулы ресми жарияланғаннан кейін оның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xml:space="preserve">
      3. Осы қаулының орындалуын бақылау облыс әкімінің аппараты басшысына жүктелсін. </w:t>
      </w:r>
    </w:p>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