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0e6e" w14:textId="25d0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2020 жылғы 26 маусымдағы № 214 қаулысы. Шығыс Қазақстан облысының Әділет департаментінде 2020 жылғы 2 шілдеде № 7261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2019 жылғы 25 қарашадағы "Қазақстан Республикасының кейбір заңнамалық актілеріне мемлекеттік қызметтер көрсету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Шығыс Қазақстан облысы әкімдігінің кейбір қаулыларының күші жойылды деп танылсын.</w:t>
      </w:r>
    </w:p>
    <w:bookmarkEnd w:id="1"/>
    <w:p>
      <w:pPr>
        <w:spacing w:after="0"/>
        <w:ind w:left="0"/>
        <w:jc w:val="both"/>
      </w:pPr>
      <w:r>
        <w:rPr>
          <w:rFonts w:ascii="Times New Roman"/>
          <w:b w:val="false"/>
          <w:i w:val="false"/>
          <w:color w:val="000000"/>
          <w:sz w:val="28"/>
        </w:rPr>
        <w:t>
      2. Шығыс Қазақстан облысының энергетика және тұрғын үй-коммуналдық шаруашылығы басқармасы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xml:space="preserve">
      1) осы қаулының аумақтық әділет органында </w:t>
      </w:r>
      <w:r>
        <w:rPr>
          <w:rFonts w:ascii="Times New Roman"/>
          <w:b w:val="false"/>
          <w:i w:val="false"/>
          <w:color w:val="000000"/>
          <w:sz w:val="28"/>
        </w:rPr>
        <w:t>мемлекеттік</w:t>
      </w:r>
      <w:r>
        <w:rPr>
          <w:rFonts w:ascii="Times New Roman"/>
          <w:b w:val="false"/>
          <w:i w:val="false"/>
          <w:color w:val="000000"/>
          <w:sz w:val="28"/>
        </w:rPr>
        <w:t xml:space="preserve">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таратылатын мерзімді баспа басылымдарына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құрылыс, энергетика және тұрғын үй-коммуналдық шаруашылығы саласындағы мәселелерді жетекшілік ететін облыс әкімінің орынбасарына жүктелсін.</w:t>
      </w:r>
    </w:p>
    <w:p>
      <w:pPr>
        <w:spacing w:after="0"/>
        <w:ind w:left="0"/>
        <w:jc w:val="both"/>
      </w:pPr>
      <w:r>
        <w:rPr>
          <w:rFonts w:ascii="Times New Roman"/>
          <w:b w:val="false"/>
          <w:i w:val="false"/>
          <w:color w:val="000000"/>
          <w:sz w:val="28"/>
        </w:rPr>
        <w:t>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2020 жылғы 26 маусымы № 214 </w:t>
            </w:r>
            <w:r>
              <w:br/>
            </w:r>
            <w:r>
              <w:rPr>
                <w:rFonts w:ascii="Times New Roman"/>
                <w:b w:val="false"/>
                <w:i w:val="false"/>
                <w:color w:val="000000"/>
                <w:sz w:val="20"/>
              </w:rPr>
              <w:t>қаулыға қосымша</w:t>
            </w:r>
          </w:p>
        </w:tc>
      </w:tr>
    </w:tbl>
    <w:p>
      <w:pPr>
        <w:spacing w:after="0"/>
        <w:ind w:left="0"/>
        <w:jc w:val="left"/>
      </w:pPr>
      <w:r>
        <w:rPr>
          <w:rFonts w:ascii="Times New Roman"/>
          <w:b/>
          <w:i w:val="false"/>
          <w:color w:val="000000"/>
        </w:rPr>
        <w:t xml:space="preserve"> Шығыс Қазақстан облысы әкімдігінің күші жойылған қаулыларының тізбесі:</w:t>
      </w:r>
    </w:p>
    <w:bookmarkStart w:name="z6" w:id="2"/>
    <w:p>
      <w:pPr>
        <w:spacing w:after="0"/>
        <w:ind w:left="0"/>
        <w:jc w:val="both"/>
      </w:pPr>
      <w:r>
        <w:rPr>
          <w:rFonts w:ascii="Times New Roman"/>
          <w:b w:val="false"/>
          <w:i w:val="false"/>
          <w:color w:val="000000"/>
          <w:sz w:val="28"/>
        </w:rPr>
        <w:t xml:space="preserve">
      1) Шығыс Қазақстан облысы әкімдігінің 2015 жылғы 22 қыркүйектегі № 247 "Тұрғын үй-коммуналдық шаруашылық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4196 болып тіркелген, "Әділет" ақпараттық құқықтық жүйесінде электронды түрде 2015 жылғы 4 желтоқсанда, "Дидар" газетінде 2015 жылғы 10 қарашада, "Рудный Алтай" газетінде 2015 жылғы 11 желтоқсанда жарияланған);</w:t>
      </w:r>
    </w:p>
    <w:bookmarkEnd w:id="2"/>
    <w:bookmarkStart w:name="z7" w:id="3"/>
    <w:p>
      <w:pPr>
        <w:spacing w:after="0"/>
        <w:ind w:left="0"/>
        <w:jc w:val="both"/>
      </w:pPr>
      <w:r>
        <w:rPr>
          <w:rFonts w:ascii="Times New Roman"/>
          <w:b w:val="false"/>
          <w:i w:val="false"/>
          <w:color w:val="000000"/>
          <w:sz w:val="28"/>
        </w:rPr>
        <w:t xml:space="preserve">
      2) Шығыс Қазақстан облысы әкімдігінің 2016 жылғы 2 наурыздағы № 50 "Электр энергетикасы саласындағы мемлекеттік көрсетілетін қызметтер регламенттерін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4467 болып тіркелген, Қазақстан Республикасының Нормативтік құқықтық актілерінің эталондық бақылау банкінде электронды түрде 2016 жылғы 13 сәуірде, "Дидар" газетінде 2016 жылғы 18 сәуірде, "Рудный Алтай" газетінде 2016 жылғы 19 сәуірде жарияланған);</w:t>
      </w:r>
    </w:p>
    <w:bookmarkEnd w:id="3"/>
    <w:bookmarkStart w:name="z8" w:id="4"/>
    <w:p>
      <w:pPr>
        <w:spacing w:after="0"/>
        <w:ind w:left="0"/>
        <w:jc w:val="both"/>
      </w:pPr>
      <w:r>
        <w:rPr>
          <w:rFonts w:ascii="Times New Roman"/>
          <w:b w:val="false"/>
          <w:i w:val="false"/>
          <w:color w:val="000000"/>
          <w:sz w:val="28"/>
        </w:rPr>
        <w:t xml:space="preserve">
      3) Шығыс Қазақстан облысы әкімдігінің 2016 жылғы 5 шілдедегі № 200 "Тұрғын үй-коммуналдық шаруашылық саласындағы мемлекеттік көрсетілетін қызметтер регламенттерін бекіту туралы" Шығыс Қазақстан облысы әкімдігінің 2015 жылғы 22 қыркүйектегі № 247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4643 болып тіркелген, Қазақстан Республикасының Нормативтік құқықтық актілерінің эталондық бақылау банкінде электронды түрде 2016 жылғы 5 қыркүйекте, "Дидар" газетінде 2016 жылғы 30 тамызда, "Рудный Алтай" газетінде 2016 жылғы 30 тамызда жарияланған);</w:t>
      </w:r>
    </w:p>
    <w:bookmarkEnd w:id="4"/>
    <w:bookmarkStart w:name="z9" w:id="5"/>
    <w:p>
      <w:pPr>
        <w:spacing w:after="0"/>
        <w:ind w:left="0"/>
        <w:jc w:val="both"/>
      </w:pPr>
      <w:r>
        <w:rPr>
          <w:rFonts w:ascii="Times New Roman"/>
          <w:b w:val="false"/>
          <w:i w:val="false"/>
          <w:color w:val="000000"/>
          <w:sz w:val="28"/>
        </w:rPr>
        <w:t xml:space="preserve">
      4) Шығыс Қазақстан облысы әкімдігінің 2017 жылғы 12 сәуірдегі № 93 "Тұрғын үй-коммуналдық шаруашылық саласындағы мемлекеттік көрсетілетін қызметтер регламенттерін бекіту туралы" Шығыс Қазақстан облысы әкімдігінің 2015 жылғы 22 қыркүйектегі № 247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5015 болып тіркелген, Қазақстан Республикасының Нормативтік құқықтық актілерінің эталондық бақылау банкінде электронды түрде 2017 жылғы 19 мамырда, "Дидар" газетінде 2017 жылғы 30 мамырда, "Рудный Алтай" газетінде 2017 жылғы 30 мамырда жарияланған);</w:t>
      </w:r>
    </w:p>
    <w:bookmarkEnd w:id="5"/>
    <w:bookmarkStart w:name="z10" w:id="6"/>
    <w:p>
      <w:pPr>
        <w:spacing w:after="0"/>
        <w:ind w:left="0"/>
        <w:jc w:val="both"/>
      </w:pPr>
      <w:r>
        <w:rPr>
          <w:rFonts w:ascii="Times New Roman"/>
          <w:b w:val="false"/>
          <w:i w:val="false"/>
          <w:color w:val="000000"/>
          <w:sz w:val="28"/>
        </w:rPr>
        <w:t xml:space="preserve">
      5) Шығыс Қазақстан облысы әкімдігінің 2017 жылғы 26 желтоқсандағы № 358 "Мемлекеттік тұрғын үй қорынан тұрғын үйлерді жекешелендіру"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5462 болып тіркелген, Қазақстан Республикасының Нормативтік құқықтық актілерінің эталондық бақылау банкінде электронды түрде 2018 жылғы 30 қаңтарда, "Дидар", "Рудный Алтай" газеттерінде 2018 жылғы 6 ақпанда жарияланған);</w:t>
      </w:r>
    </w:p>
    <w:bookmarkEnd w:id="6"/>
    <w:bookmarkStart w:name="z11" w:id="7"/>
    <w:p>
      <w:pPr>
        <w:spacing w:after="0"/>
        <w:ind w:left="0"/>
        <w:jc w:val="both"/>
      </w:pPr>
      <w:r>
        <w:rPr>
          <w:rFonts w:ascii="Times New Roman"/>
          <w:b w:val="false"/>
          <w:i w:val="false"/>
          <w:color w:val="000000"/>
          <w:sz w:val="28"/>
        </w:rPr>
        <w:t xml:space="preserve">
      6) Шығыс Қазақстан облысы әкімдігінің 2018 жылғы 7 қыркүйектегі № 267 "Шығыс Қазақстан облысы әкімдігінің кейбір қаулыларына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нөмірі 5677 болып тіркелген, Қазақстан Республикасының Нормативтік құқықтық актілерінің эталондық бақылау банкінде электронды түрде 2018 жылғы 6 қазанда, "Дидар", "Рудный Алтай" газеттерінде 2018 жылғы 9 қазанда жарияланған).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