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cac1" w14:textId="c11c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2020 жылғы 2 қарашадағы № 394 қаулысы. Шығыс Қазақстан облысының Әділет департаментінде 2020 жылғы 10 қарашада № 7782 болып тіркелді. Күші жойылды - Шығыс Қазақстан облысы әкімдігінің 2024 жылғы 22 мамырдағы № 120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22.05.2024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1-тармағының 34) тармақшасына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Қоса берілген Шығыс Қазақстан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2. Шығыс Қазақстан облысы әкімдігінің 2018 жылғы 4 мамырдағы №120 "Шығыс Қазақстан облысында есептеу аспаптары жоқ тұтынушыларүшін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 (Нормативтік құқықтық актілерді мемлекеттік тіркеу тізілімінде нөмірі 5638 болып тіркелген, Қазақстан Республикасынның нормативтік құқықтық актілерінің эталондық бақылау банкінде электрондық түрде 2018 жылдың 28 мамырында жарияланған, 2018 жылғы 9 маусымдағы, 2018 жылғы 12 маусымдағы "Дидар", "Рудный Алтай"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Энергетика және тұрғын үй-коммуналдық шаруашылық басқармасы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Шығыс Қазақстан облысы аумағында таратылатын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 қарашасы № 394 </w:t>
            </w:r>
            <w:r>
              <w:br/>
            </w:r>
            <w:r>
              <w:rPr>
                <w:rFonts w:ascii="Times New Roman"/>
                <w:b w:val="false"/>
                <w:i w:val="false"/>
                <w:color w:val="000000"/>
                <w:sz w:val="20"/>
              </w:rPr>
              <w:t>Қаулыға қосымша</w:t>
            </w:r>
          </w:p>
        </w:tc>
      </w:tr>
    </w:tbl>
    <w:bookmarkStart w:name="z18" w:id="10"/>
    <w:p>
      <w:pPr>
        <w:spacing w:after="0"/>
        <w:ind w:left="0"/>
        <w:jc w:val="left"/>
      </w:pPr>
      <w:r>
        <w:rPr>
          <w:rFonts w:ascii="Times New Roman"/>
          <w:b/>
          <w:i w:val="false"/>
          <w:color w:val="000000"/>
        </w:rPr>
        <w:t xml:space="preserve"> Шығыс Қазақстан облысында есептеу аспаптары жоқ тұтынушылар үшін газбен жабдықтау бойынша коммуналдық қызметтерді тұтыну нормалары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сипаттамасы (тауарлық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қамту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суды газбен ысытқыш болған кезде (орталықтандырылған ыстық сумен қамту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болған және орталықтандырылған ыстық сумен қамту және суды газбен ысытқыш болмаған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жылу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ауданға айына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bl>
    <w:bookmarkStart w:name="z19" w:id="11"/>
    <w:p>
      <w:pPr>
        <w:spacing w:after="0"/>
        <w:ind w:left="0"/>
        <w:jc w:val="left"/>
      </w:pPr>
      <w:r>
        <w:rPr>
          <w:rFonts w:ascii="Times New Roman"/>
          <w:b/>
          <w:i w:val="false"/>
          <w:color w:val="000000"/>
        </w:rPr>
        <w:t xml:space="preserve"> Электрмен жабдықтау бойынша коммуналдық қызметтердің тұтыну нормалары Шығыс Қазақстан облысында есептеу аспаптары жоқ тұтынушылар үшін электрмен жабдықтау бойынша коммуналдық қызметтерді тұтыну нормалары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бөлмелі </w:t>
            </w:r>
          </w:p>
          <w:p>
            <w:pPr>
              <w:spacing w:after="20"/>
              <w:ind w:left="20"/>
              <w:jc w:val="both"/>
            </w:pPr>
            <w:r>
              <w:rPr>
                <w:rFonts w:ascii="Times New Roman"/>
                <w:b w:val="false"/>
                <w:i w:val="false"/>
                <w:color w:val="000000"/>
                <w:sz w:val="20"/>
              </w:rPr>
              <w:t>жатақхана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орташа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bookmarkStart w:name="z20" w:id="12"/>
    <w:p>
      <w:pPr>
        <w:spacing w:after="0"/>
        <w:ind w:left="0"/>
        <w:jc w:val="both"/>
      </w:pPr>
      <w:r>
        <w:rPr>
          <w:rFonts w:ascii="Times New Roman"/>
          <w:b w:val="false"/>
          <w:i w:val="false"/>
          <w:color w:val="000000"/>
          <w:sz w:val="28"/>
        </w:rPr>
        <w:t xml:space="preserve">
      Ескертпе: Электр энергия шығындарының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жылғы 20 ақпанда № 10313 болып тіркелген,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қағидаларына сәйкес есептелген.</w:t>
      </w:r>
    </w:p>
    <w:bookmarkEnd w:id="12"/>
    <w:bookmarkStart w:name="z21" w:id="13"/>
    <w:p>
      <w:pPr>
        <w:spacing w:after="0"/>
        <w:ind w:left="0"/>
        <w:jc w:val="left"/>
      </w:pPr>
      <w:r>
        <w:rPr>
          <w:rFonts w:ascii="Times New Roman"/>
          <w:b/>
          <w:i w:val="false"/>
          <w:color w:val="000000"/>
        </w:rPr>
        <w:t xml:space="preserve"> Шығыс Қазақстан облысында есептеу аспаптары жоқ тұтынушылар үшін жылыту және ыстық сумен жабдықтаудың коммуналдық қызметтерін тұтыну нормалары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("Өскемен жылу желілері" АҚ тұтынушылары үшін, ҚР ҚМ "Өскемен аудандық пайдалану бөлімі" РММ Ново-Ахмирово ауылы №1 әскери қалашығының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тұтыну нормасы, 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қол жуғыштармен, жуғыштармен және ванна бөлмелерімен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л 1 адам / тәулігіне немесе 12 айға бөлумен 0,174 Гкал 1 адам\айына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отыратын ванналары бар, душпен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л 1 адам / тәулігіне немесе 12 айға бөлумен 0,150 Гкал 1 адам\ 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жуғыштармен, жуғыштармен және душпен жабдықталған орталықтандырылған ыстық сумен қамтлыған тұрғын үйлер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л 1 адам / тәулігіне немесе 12 айға бөлумен 0,141 Гкал 1 адам\айына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бар, жалпы душ бөлмелері бар жатақханалар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 1 адам / тәулігіне немесе 12 айға бөлумен 0,084 Гкал 1 адам\ 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бар, жалпы душ бөлмесі, асханасы, кір жуатын орны бар жатақханалар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 1 адам / тәулігіне немесе 12 айға бөлумен 0,099 Гкал 1 адам\айына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бар, бірақ душы жоқ жатақханалар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 1 адам / тәулігіне немесе 12 айға бөлумен 0,047 Гкал 1 адам\айына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(суық су құнынсыз, жылыту бойлермен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л 1 адам / тәулігіне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("Өскемен Жылу желілері" АҚ тұтынушылар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арналған шығын нормасы айына Гкал/м2 </w:t>
            </w:r>
          </w:p>
          <w:p>
            <w:pPr>
              <w:spacing w:after="20"/>
              <w:ind w:left="20"/>
              <w:jc w:val="both"/>
            </w:pPr>
            <w:r>
              <w:rPr>
                <w:rFonts w:ascii="Times New Roman"/>
                <w:b w:val="false"/>
                <w:i w:val="false"/>
                <w:color w:val="000000"/>
                <w:sz w:val="20"/>
              </w:rPr>
              <w:t>(орташа айлық норма)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айға бөлумен (жылыту кезеңі) 0,030727 Гкал / айына 1 м2-ге / 0,017924 Гкал/ай 1м2-ге 12 айға бөлумен </w:t>
            </w:r>
          </w:p>
          <w:p>
            <w:pPr>
              <w:spacing w:after="20"/>
              <w:ind w:left="20"/>
              <w:jc w:val="both"/>
            </w:pPr>
            <w:r>
              <w:rPr>
                <w:rFonts w:ascii="Times New Roman"/>
                <w:b w:val="false"/>
                <w:i w:val="false"/>
                <w:color w:val="000000"/>
                <w:sz w:val="20"/>
              </w:rPr>
              <w:t>(12 айға есептегенде)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Қазан, сыртқы ауаның орташа айлық температурасы 4,5ºС, Гкал/с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0,016957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Қараша, сыртқы ауаның орташа айлық температурасы (-5)ºС, Гкал/с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0,029361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Желтоқсан, сыртқы ауаның орташа айлық температурасы (-12,4)ºС, Гкал/с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0,039320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Қаңтар, сыртқы ауаның орташа айлық температурасы ( -15,8)ºС, Гкал/с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0,043446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Ақпан, сыртқы ауаның орташа айлық температурасы (-14,6)ºС, Гкал/с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0,037926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Наурыз, сыртқы ауаның орташа айлық температурасы (-7,6)ºС, Гкал/с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0,033495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Сәуір, сыртқы ауаның орташа айлық температурасы 3,8ºС, Гкал/с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0,014586 Гкал/м2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сыртқы ауаның орташа температурасы -7,2ºС, Гкал/с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 Гкал/м2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("Согра ЖЭО"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0,172 Гкал/айына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("Согра ЖЭО"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0,01924 Гкал / айына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("Теплокоммунэнерго" МКК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тәулігіне 108 л немесе 1 адамға айына 0,197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("Теплокоммунэнерго" МКК, "Ай–Ер-Нұр" ЖШС, "Приречное" агрофирмасы" ЖШС, Приречное а., "СемЭнергоСервис" ЖШС, "Тепломонолит" ЖШС, "Восток Бройлер"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м2-ге 0,038 Гкал/айына 6 ай есебінен (жылыту кезеңі)/ 0,019 Гкал/айына 1 м2-ге 12 айға бөле отырып </w:t>
            </w:r>
          </w:p>
          <w:p>
            <w:pPr>
              <w:spacing w:after="20"/>
              <w:ind w:left="20"/>
              <w:jc w:val="both"/>
            </w:pPr>
            <w:r>
              <w:rPr>
                <w:rFonts w:ascii="Times New Roman"/>
                <w:b w:val="false"/>
                <w:i w:val="false"/>
                <w:color w:val="000000"/>
                <w:sz w:val="20"/>
              </w:rPr>
              <w:t>(бір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қ. ("Риддер ЖЭО" АҚ тұтынушылары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 тұтыну нормасы, </w:t>
            </w:r>
          </w:p>
          <w:p>
            <w:pPr>
              <w:spacing w:after="20"/>
              <w:ind w:left="20"/>
              <w:jc w:val="both"/>
            </w:pPr>
            <w:r>
              <w:rPr>
                <w:rFonts w:ascii="Times New Roman"/>
                <w:b w:val="false"/>
                <w:i w:val="false"/>
                <w:color w:val="000000"/>
                <w:sz w:val="20"/>
              </w:rPr>
              <w:t>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0,284 Гкал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Риддер қ. ("Риддер ЖЭО" АҚ тұтынушылары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0,03428 Гкал/айына 1 м2 7 ай есебінен (жылыту кезеңі) /12 айға бөлумен 1 м2 айына 0,02 Гкал / айына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 (тұтынушылар үшін "Л-ТВК"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w:t>
            </w:r>
          </w:p>
          <w:p>
            <w:pPr>
              <w:spacing w:after="20"/>
              <w:ind w:left="20"/>
              <w:jc w:val="both"/>
            </w:pPr>
            <w:r>
              <w:rPr>
                <w:rFonts w:ascii="Times New Roman"/>
                <w:b w:val="false"/>
                <w:i w:val="false"/>
                <w:color w:val="000000"/>
                <w:sz w:val="20"/>
              </w:rPr>
              <w:t>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су құбыры және кәріз жүйесі бар, қол жуғыштармен, жуғыштармен, душтармен және ұзындығы 1500-1700 мм-ге дейінгі ванналармен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0,175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 су құбыры және кәріз жүйесі бар, қол жуғыштармен, жуғыштармен, ваннасыз душтармен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0,053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 (тұтынушылар үшін "Л-ТВК"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ші ауданның халқы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0,02586 Гкал / м2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ші ауданның халқы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 Гкал / м2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(Алтай ауданы әкімдігінің "ЗМЭП" ММҚ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 тұтыну нормасы, </w:t>
            </w:r>
          </w:p>
          <w:p>
            <w:pPr>
              <w:spacing w:after="20"/>
              <w:ind w:left="20"/>
              <w:jc w:val="both"/>
            </w:pPr>
            <w:r>
              <w:rPr>
                <w:rFonts w:ascii="Times New Roman"/>
                <w:b w:val="false"/>
                <w:i w:val="false"/>
                <w:color w:val="000000"/>
                <w:sz w:val="20"/>
              </w:rPr>
              <w:t>айына Гкал /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0,18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 (Алтай ауданы әкімдігінің "ЗМЭП" ММҚ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0,0429 Гкал / айына 1 м2-ге 7 айға бөлумен (жылыту кезеңі)/ 0,025 Гкал/айына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 (Алтай ауданы әкімдігінің "ЗМЭП" ММҚ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Гкал/ай 1 м2-ге 7 айға бөлумен (жылыту кезеңі)/ 0,0175 Гкал/ай 1 м2-ге 12 айға бөлумен </w:t>
            </w:r>
          </w:p>
          <w:p>
            <w:pPr>
              <w:spacing w:after="20"/>
              <w:ind w:left="20"/>
              <w:jc w:val="both"/>
            </w:pPr>
            <w:r>
              <w:rPr>
                <w:rFonts w:ascii="Times New Roman"/>
                <w:b w:val="false"/>
                <w:i w:val="false"/>
                <w:color w:val="000000"/>
                <w:sz w:val="20"/>
              </w:rPr>
              <w:t>(бір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 (Алтай ауданын әкімдігінің "ЗМЭП" ММҚ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 дәрежелі абаттандыру пәтерлері: </w:t>
            </w:r>
          </w:p>
          <w:p>
            <w:pPr>
              <w:spacing w:after="20"/>
              <w:ind w:left="20"/>
              <w:jc w:val="both"/>
            </w:pPr>
            <w:r>
              <w:rPr>
                <w:rFonts w:ascii="Times New Roman"/>
                <w:b w:val="false"/>
                <w:i w:val="false"/>
                <w:color w:val="000000"/>
                <w:sz w:val="20"/>
              </w:rPr>
              <w:t xml:space="preserve">ыстық сумен жабдықтауға арналған суық су </w:t>
            </w:r>
          </w:p>
          <w:p>
            <w:pPr>
              <w:spacing w:after="20"/>
              <w:ind w:left="20"/>
              <w:jc w:val="both"/>
            </w:pPr>
            <w:r>
              <w:rPr>
                <w:rFonts w:ascii="Times New Roman"/>
                <w:b w:val="false"/>
                <w:i w:val="false"/>
                <w:color w:val="000000"/>
                <w:sz w:val="20"/>
              </w:rPr>
              <w:t>ыстық сумен жабдықтауға жылу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айына 3,15 м3 </w:t>
            </w:r>
          </w:p>
          <w:p>
            <w:pPr>
              <w:spacing w:after="20"/>
              <w:ind w:left="20"/>
              <w:jc w:val="both"/>
            </w:pPr>
            <w:r>
              <w:rPr>
                <w:rFonts w:ascii="Times New Roman"/>
                <w:b w:val="false"/>
                <w:i w:val="false"/>
                <w:color w:val="000000"/>
                <w:sz w:val="20"/>
              </w:rPr>
              <w:t>1 адамға 0,19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2,3-і дәрежелі абаттандыру пәтерлері: ыстық сумен қамтамасыз ету үшін суық су ыстық сумен жабдықтауға жылу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2,4 м3/айына </w:t>
            </w:r>
          </w:p>
          <w:p>
            <w:pPr>
              <w:spacing w:after="20"/>
              <w:ind w:left="20"/>
              <w:jc w:val="both"/>
            </w:pPr>
            <w:r>
              <w:rPr>
                <w:rFonts w:ascii="Times New Roman"/>
                <w:b w:val="false"/>
                <w:i w:val="false"/>
                <w:color w:val="000000"/>
                <w:sz w:val="20"/>
              </w:rPr>
              <w:t>1 адамға 0,145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 дәрежелі абаттандыру пәтерлері: ыстық сумен қамтамасыз ету үшін суық су, ыстық сумен жабдықтауға жылу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0,75 м3/айына </w:t>
            </w:r>
          </w:p>
          <w:p>
            <w:pPr>
              <w:spacing w:after="20"/>
              <w:ind w:left="20"/>
              <w:jc w:val="both"/>
            </w:pPr>
            <w:r>
              <w:rPr>
                <w:rFonts w:ascii="Times New Roman"/>
                <w:b w:val="false"/>
                <w:i w:val="false"/>
                <w:color w:val="000000"/>
                <w:sz w:val="20"/>
              </w:rPr>
              <w:t>1 адамға 0,045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 (Алтай ауданы әкімдігінің "ЗМЭП" ММҚ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 Гкал / айына 1 м2-ге 7 айға бөлумен (жылыту кезеңі)/ 0,0169 Гкал / 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"Бородино орта мектебі" ММ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Гкал/айына 1 адамға 6 айға бөлумен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 (Курчатов қаласы әкімдігінің "КМЭП" МКК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0,0338 Гкал / айына 1 м2 6 айға бөлумен (жылыту кезеңі)/ 0,0169 Гкал / айына 1 м2 12 айға бөлумен </w:t>
            </w:r>
          </w:p>
          <w:p>
            <w:pPr>
              <w:spacing w:after="20"/>
              <w:ind w:left="20"/>
              <w:jc w:val="both"/>
            </w:pPr>
            <w:r>
              <w:rPr>
                <w:rFonts w:ascii="Times New Roman"/>
                <w:b w:val="false"/>
                <w:i w:val="false"/>
                <w:color w:val="000000"/>
                <w:sz w:val="20"/>
              </w:rPr>
              <w:t>(бір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 ("Аягөз Жылу" ЖШС, "Қазыгул" мекемесі, Аягөз ауданы әкімдігінің ШЖҚ "Аягөз су" КМК, "Айгүл+К" ЖШС, "Тоқбала" ЖШС, ЖК " Дюсембаева")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 Гкал / айына 1 м2 6 айға бөлумен (жылыту кезеңі)/ 0,0231 Гкал / айына 1 м2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 (тұтынушылар үшін "NG Energy" ЖШС, ЖК Амренов К. 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 Гкал/айына 1 м2 6 айға бөлумен (жылыту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 (Глубокое ауданы әкімдігінің "Теплоэнергия" МКК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0,1896 Гкал/айына (7 айға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 (Глубокое ауданы әкімдігінің "Теплоэнергия" МКК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0,0404 Гкал/ай 6 айға (жылыту кезеңі)/ 0,0202 Гкал/ай 1 м2-ге 12 айға бөле отырып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 (Ұлан ауданы әкімдігінің "Молодежный"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душтармен және ұзындығы 1500-1700 мм-ге дейінгі ванналармен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0,174 Гкал/айына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 (Ұлан ауданы әкімдігінің "Молодежный"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м2-ге 0,0329 Гкал/айына 7 айға бөлумен (жылыту кезеңі)/ 0,0192 Гкал/айына 1 м2-ге 12 айға бөлумен </w:t>
            </w:r>
          </w:p>
          <w:p>
            <w:pPr>
              <w:spacing w:after="20"/>
              <w:ind w:left="20"/>
              <w:jc w:val="both"/>
            </w:pPr>
            <w:r>
              <w:rPr>
                <w:rFonts w:ascii="Times New Roman"/>
                <w:b w:val="false"/>
                <w:i w:val="false"/>
                <w:color w:val="000000"/>
                <w:sz w:val="20"/>
              </w:rPr>
              <w:t>(бір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("АлтайКомХозСервис"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м2-ге 0,04 Гкал/айына 6 айға бөлумен (жылыту кезеңі)/ 0,02 Гкал / айына 1 м2-ге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(Бородулиха ауданы әкімдігінің ШЖҚ "Коммуналдық шаруашылық" КМК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Гкал / айына 1 м2 6 айға бөлумен (жылыту кезеңі)/ 0,019 Гкал / айына 1 м2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ауданы әкімдігінің "Күршім" МКК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 Гкал/айына 1 м2 6 айға бөлумен (жылыту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(ЖК "Курманбаев А."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 Гкал / айына 1 м2 6 айға бөлумен (жылыту кезеңі) / 0,013 Гкал / айына 1 м2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("Әуезов коммуналдық желілері"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0,0438 Гкал / айына 1 м2 6 айға (жылыту кезеңі)/ 0,0219 Гкал/айына 1 м2 с бөлумен </w:t>
            </w:r>
          </w:p>
          <w:p>
            <w:pPr>
              <w:spacing w:after="20"/>
              <w:ind w:left="20"/>
              <w:jc w:val="both"/>
            </w:pPr>
            <w:r>
              <w:rPr>
                <w:rFonts w:ascii="Times New Roman"/>
                <w:b w:val="false"/>
                <w:i w:val="false"/>
                <w:color w:val="000000"/>
                <w:sz w:val="20"/>
              </w:rPr>
              <w:t xml:space="preserve">12 айға бөлумен </w:t>
            </w:r>
          </w:p>
          <w:p>
            <w:pPr>
              <w:spacing w:after="20"/>
              <w:ind w:left="20"/>
              <w:jc w:val="both"/>
            </w:pPr>
            <w:r>
              <w:rPr>
                <w:rFonts w:ascii="Times New Roman"/>
                <w:b w:val="false"/>
                <w:i w:val="false"/>
                <w:color w:val="000000"/>
                <w:sz w:val="20"/>
              </w:rPr>
              <w:t>(бір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("Шуақты Шұғыла" бөбекжай-балабақшасы КМҚК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 Гкал / айына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алаңы (Белоусовка к. "Востокэнерго" ЖШС тұтынушылары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0,0315 Гкал/ айына 1 м2-ге 7 айға (жылыту кезеңі)/0,0184 Гкал / айына 1 м2-ге </w:t>
            </w:r>
          </w:p>
          <w:p>
            <w:pPr>
              <w:spacing w:after="20"/>
              <w:ind w:left="20"/>
              <w:jc w:val="both"/>
            </w:pPr>
            <w:r>
              <w:rPr>
                <w:rFonts w:ascii="Times New Roman"/>
                <w:b w:val="false"/>
                <w:i w:val="false"/>
                <w:color w:val="000000"/>
                <w:sz w:val="20"/>
              </w:rPr>
              <w:t>12 айға бөлумен(бір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алаңы (Алтайский к.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м2-ге 0,0236 Гкал/айына 7 айға (жылыту кезеңі)/ 0,01377 Гкал/айына 1 м2-ге </w:t>
            </w:r>
          </w:p>
          <w:p>
            <w:pPr>
              <w:spacing w:after="20"/>
              <w:ind w:left="20"/>
              <w:jc w:val="both"/>
            </w:pPr>
            <w:r>
              <w:rPr>
                <w:rFonts w:ascii="Times New Roman"/>
                <w:b w:val="false"/>
                <w:i w:val="false"/>
                <w:color w:val="000000"/>
                <w:sz w:val="20"/>
              </w:rPr>
              <w:t>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Усть-Таловская алаңы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0,1633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Усть-Таловкая алаңы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м2-ге 0,0329 Гкал/айына 7 айға (жылыту кезеңі)/ 0,0192 Гкал/айына 1 м2-ге </w:t>
            </w:r>
          </w:p>
          <w:p>
            <w:pPr>
              <w:spacing w:after="20"/>
              <w:ind w:left="20"/>
              <w:jc w:val="both"/>
            </w:pPr>
            <w:r>
              <w:rPr>
                <w:rFonts w:ascii="Times New Roman"/>
                <w:b w:val="false"/>
                <w:i w:val="false"/>
                <w:color w:val="000000"/>
                <w:sz w:val="20"/>
              </w:rPr>
              <w:t>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алаңы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құрылыстары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0,108 Гкал/айына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алаңы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 ғимараты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м2-ге 0,0137 Гкал/айына 7 айға (жылыту кезеңі)/ 0,0080 Гкал/айына 1 м2-ге </w:t>
            </w:r>
          </w:p>
          <w:p>
            <w:pPr>
              <w:spacing w:after="20"/>
              <w:ind w:left="20"/>
              <w:jc w:val="both"/>
            </w:pPr>
            <w:r>
              <w:rPr>
                <w:rFonts w:ascii="Times New Roman"/>
                <w:b w:val="false"/>
                <w:i w:val="false"/>
                <w:color w:val="000000"/>
                <w:sz w:val="20"/>
              </w:rPr>
              <w:t>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 "Шемонаиха Су Арнасы" КМК желілеріне қосылған тұтынушылар үшін, "ТеплоШемСтрой" ЖШС желілеріне қосылған тұтынушылар үшін ("Востокэнерго" ЖШС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 Гкал / айына 1 м2 (жылыту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 Гкал / айына 1 м2 (жылыту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("Еңбек-Өскемен" РМК №110 филиалының Шуақ а.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душтармен және ұзындығы 1500-1700 мм-ге дейінгі ванналармен жабдықталған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0,1638 Гкал / айына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("Еңбек Өскемен" РМК №110 филиалының Шуақ а.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0,0219 Гкал/айына 1 адамға 12 айға бөлумен (бір жылға есептегенде)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"Еңбек-Өскемен" РМК №17 ПУ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тұтыну нормасы, Гкал / айына 1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 Гкал / айына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 "Еңбек-Өскемен" РМК №17 ПУ тұтынушылары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арналған шығын нормасы, айына Гкал /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0,01952 Гкал/айына</w:t>
            </w:r>
          </w:p>
        </w:tc>
      </w:tr>
    </w:tbl>
    <w:bookmarkStart w:name="z22" w:id="14"/>
    <w:p>
      <w:pPr>
        <w:spacing w:after="0"/>
        <w:ind w:left="0"/>
        <w:jc w:val="both"/>
      </w:pPr>
      <w:r>
        <w:rPr>
          <w:rFonts w:ascii="Times New Roman"/>
          <w:b w:val="false"/>
          <w:i w:val="false"/>
          <w:color w:val="000000"/>
          <w:sz w:val="28"/>
        </w:rPr>
        <w:t xml:space="preserve">
      Ескертпе: Жылу энергия шығы сының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жылы 20 ақпанда № 10313 болып тіркелген,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қағидаларына,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жылы 12 ақпанда № 10234 болып тіркелді.</w:t>
      </w:r>
    </w:p>
    <w:bookmarkEnd w:id="14"/>
    <w:bookmarkStart w:name="z23" w:id="15"/>
    <w:p>
      <w:pPr>
        <w:spacing w:after="0"/>
        <w:ind w:left="0"/>
        <w:jc w:val="left"/>
      </w:pPr>
      <w:r>
        <w:rPr>
          <w:rFonts w:ascii="Times New Roman"/>
          <w:b/>
          <w:i w:val="false"/>
          <w:color w:val="000000"/>
        </w:rPr>
        <w:t xml:space="preserve"> Шығыс Қазақстан облысы бойынша есептеу аспаптары жоқ тұтынушылар үшін сумен жабдықтау және су бұру жөніндегі коммуналдық қызметтерді тұтыну нормалары.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("Өскемен Водоканал" ШЖҚ КМК тұтынушылары үшін, Ново-Ахмирово а. №1 әскери қалашығының тұтынушылары үшін ҚР ҚМ "Өскемен аудандық пайдалану бөлімі" РММ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(1 адамға) литр /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жинайтын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және ваннасыз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және ваннасыз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ұзындығы 1500-1700 мм-ге дейін душпен жабдықталған ваннасы бар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сумен, кәріз жүйесімен және су жылытқыштары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кәріз жүйесі, газ су жылытқышы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сумен жабдықтаумен, кәріз жүйесімен, тез әсер ететін жылытқышы және көп нүктелі су таратқышы бар ванналармен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сумен жабдықтаумен және ыстық сумен жабдықтаумен, кәріз жүйесімен жабдықталған, қол жуғышпен, жуғышпен және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сумен жабдықтау және ыстық сумен жабдықтау, кәріз жүйесімен, отыратын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сумен жабдықтаумен және ыстық сумен жабдықтаумен, кәріз жүйесімен, ұзындығы 1500-1700 мм-ге дейінгі ванналармен және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сумен жабдықтаумен және ыстық сумен жабдықтаумен, кәріз жүйесімен, ғимараттың биіктігі 12 қабатта және абаттандыруға жоғары талаптармен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кәріз жүйесісіз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жабдықталуымен кәріз жүйесі, душсыз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жабдықталуымен, кәріз жүйесі бар, ортақ душтармен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жабдықталған кәріз жүйесі бар, ортақ душтары, асханалары, кір жуатын орындары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секциядағы шағын бөлмелердегі орталық суық және ыстық сумен жабдықталған, кәріз жүйесі бар, жалпы ас үйлері мен душ блоктары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жабдықталған, кәріз жүйесімен, барлық тұрғын бөлмелері жанындағы душы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тоғанынан орталықтандырылған суық сумен жабдықталған, орталықтандырылған кәріз жүйесі, орталықтандырылған ыстық сумен жабдықталған, ұзындығы 1500-1700 мм ванналармен жабдықталған, душы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жабдықталған, ұзындығы 1500-1700 мм ванналары бар, душпен жабдықталған, кәріз жүйесіз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тоғанынан орталықтандырылған суық сумен жабдықталған, орталықтандырылған кәріз құбырымен, орталықтандырылған ыстық сумен жабдықталған, қол жуғышпен, жуғышпен және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жинағышынан орталықтандырылған суық сумен жабдықталатын, орталықтандырылған кәріз жүйесі, ыстық сусыз, ванналармен жабдықталмаған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жинағышынан орталықтандырылған суық сумен жабдықталған, орталықтандырылған орталықтандырылған кәріз жүйесі, қатты отынмен жұмыс істейтін ванналары мен су жылытқыштары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тоғанынан орталықтандырылған суық сумен жабдықтаумен, орталықтандырылған орталықтандырылған кәріз жүйесі, ыстық сумен жабдықтаумен, ортақ душы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тоғанынан орталықтандырылған суық сумен жабдықтаумен, орталықтандырылған орталықтандырылған кәріз жүйесі, ыстық сумен жабдықтаумен, ортақ душы бар, асханамен, кір жуу орындарымен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жабдықталған, орталықтандырылған кәріз жүйесі, ванналарсыз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орталықтандырылған кәріз жүйесі бар, орталықтандырылған суық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тартқышынан орталықтандырылған суық сумен жабдықтаумен, орталықтандырылған кәріз жүйесі, ыстық сумен жабдықтаумен, әрбір секциядағы шағын бөлмелердегі жалпы ас үйлері мен душ блоктары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жинағышынан орталықтандырылған суық сумен жабдықтаумен, орталықтандырылған орталықтандырылған кәріз жүйесі, тез әсер ететін жылытқышы және көп нүктелі су таратқышы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жинағынан орталықтандырылған суық сумен жабдықтаумен, орталықтандырылған кәріз жүйесі, ыстық сумен жабдықтаумен, душсыз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жинағышынан орталықтандырылған суық сумен жабдықталған, орталықтандырылған орталықтандырылған кәріз жүйесі, ыстық сусыз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шұңқыры бар орталықтандырылған суық сумен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шұңқыры бар көшедегі су бағаналары, су жинайтын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кәріз жүйесімен, унитазсыз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кәріз жүйесімен, ұзындығы 1500-1700 мм-ге дейінгі ванналармен, душпен жабдықталған, ыстық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тоғанынан орталықтандырылған суық сумен жабдықталған, ыстық сумен жабдықталған, кәріз жүйесі, унитазсыз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жинағышынан орталықтандырылған суық сумен жабдықталған, орталық кәріз жүйесі, жуынатын ұзындығы 1500-1700 мм ванналармен, душпен жабдықталған, ыстық сусыз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жабдықтаудан қарыздары үшін ажыратылған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және кәріз жүйесі бар, Орталықтандырылған суық сумен жабдықталған өтініш бойынша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кәріз жүйесімен жабдықталған, қол жуғышпен, жуғышпен және душпен жабдықталған, суық сумен жабдықтаудан қарыздары үшін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шұңқыры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жабдықтаумен, кәріз жүйесі, жалпы ас үйімен және қабаттардағы душ блоктарымен, әрбір секциядағы шағын бөлмелерде, қарыздары үшін суық сумен жабдықтауданажыратылған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жинағышынан орталықтандырылған суық сумен жабдықталған, кәріз жүйесі бар, ұзындығы 1500-1700 мм-ге дейінгі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жүйесінен жылу беру кезеңінде ыстық сумен қамтылған, орталықтандырылған суық сумен және кәрізбен, ванналарсыз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жабдықтау және кәріз жүйесі бар, ұзындығы 1500-1700 мм ванналары бар, жылыту жүйесінен жылу беру кезеңінде ыстық сумен қамтамасыз етілетін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жабдықтауы және кәріс жүйесі бар, отыратын ванналары бар, душпен жабдықталған, қарыздары үшін суық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жабдықтауы өшірілген, кәріз жүйесісіз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шұңқыры бар, суық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кәріз жүйесі, ұзындығы 1500-1700 мм ванналары бар, үйдің жертөлесінде орнатылған бойлер ыстық сумен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кәріз жүйесі, бойлер жоқ ыстық сумен жабдықтаумен, үйдің жертөлесінде орнатылған, суық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кәріз жүйесі бар, жылу беру кезеңінде ыстық суы бар, жуғыштармен жабдықталған тұрғын үйлер, су колонкаларынан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және кәріз жүйесімен, жалпы душ бөлмелері, асханалары, кір жуатын орындары бар, суық судан ажыратылған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кәріз жүйесі, жуғышпен, жуғышпен және душпен жабдықталған, өтініш бойынша орталықтандырылған суық сумен жабдықтаудан ажыратылған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орталықтандырылған кәріз жүйесі, барлық тұрғын бөлмелері жанындағы душтары бар жатақханалар, орталықтандырылған суық сумен жабдықтау қарызы үшін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орталықтандырылған кәріз жүйесі, отыратын ванналары бар, душпен жабдықталған тұрғын үйлер, орталықтандырылған суық сумен жабдықтаудан тұтынушының өтініші бойынша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ұзындығы 1500-1700 мм ванналары бар, душпен жабдықталған тұрғын үйлер, орталықтандырылған суық сумен жабдықтау ведомстволық су жинағышынан қарыздары үшін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жабдықтаумен, орталықтандырылған кәріз жүйесі, әрбір секциядағы шағын бөлмелердегі жалпы ас үйлері мен душ блоктары бар жатақханалар, орталықтандырылған суық сумен жабдықтаудан өтініш бойынша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жабдықтаумен, орталықтандырылған кәріз жүйесі, ортақдушы бар жатақханалар, орталықтандырылған суық сумен жабдықтау қарыздары үшін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орталықтандырылған кәріз жүйесі, отыратын ванналары бар, душпен жабдықталған тұрғын үйлер, орталықтандырылған ыстық сумен жабдықталмаған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сумен қамтамасыз ететін, ванналары мен су жылытқыштары бар тұрғын үйлер, орталықтандырылған кәріз жүйесіне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сумен жабдықтаумен, ваннамен бірге тез әрекет ететін жылытқыш және көпсалалы су тоғаны мен қазылған шұңқыры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орталықтандырылған кәрізбен, орталықтандырылған сумен қамтамасыз ету өтініш бойынша ажыратылған ваннасыз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жабдықталған, қазылған шұңқыры бар, ұзындығы 1500-1700 мм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сумен жабдықталған, шұңқыры және су жылытқыштары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кәріз жүйесі бар, ұзындығы 1500-1700 мм ванналары бар, душпен жабдықталған, үйдің жертөлесінде орнатылған бойлер ыстық сумен жабдықталған тұрғын үйлер орталықтандырылған суық судан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жылытқыштары бар ванналармен жабдықталған орталықтандырылған кәріз жүйесі жүйесі бар тұрғын үйлер орталықтандырылған суық сумен жабдықтау қарыздары үшін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орталықтандырылған кәріз жүйесі бар, жалпы душ бар жатақханалар, орталықтандырылған суық сумен жабдықтау өтініш бойынша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жабдықтаумен, қазылған шұңқырмен, газбен жабдықтаумен, орталықтандырылған ыстық сумен жабдықтаусыз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жинағыш колонкалардан су жинайтын, орталықтандырылған кәріз жүйесі бар, жылу беру кезеңінде ыстық суы бар, жуғыштармен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қазылған шұңқыры бар, жылыту кезеңінде ыстық суы бар тұрғын үйлер, ванналарсыз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қазылған шұңқыры, жылу беру кезеңінде ыстық суы бар, ванналары 1500-1700 мм,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орталықтандырылған кәріз жүйесі, жуғышпен, жуғышпен және себезгімен жабдықталған тұрғын үйлер, орталықтандырылған суық сумен жабдықтау қарыздары үшін ажыратылған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жылу беру кезеңінде ыстық суы бар, орталықтандырылған кәріз жүйесі, ванналарсыз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жылу беру кезеңінде ыстық суы бар, орталықтандырылған кәріз жүйесісіз, ұзындығы 1500-1700 мм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кәріз жүйесісіз, жылу беру кезеңінде ыстық суы бар, көшедегі су жинау колонкаларынан су жинайтын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жабдықтаумен, тез әсер ететін жылытқыштары және көп нүктелі су тартқышы бар ванналары бар, орталықтандырылған кәріз жүйесісіз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жабдықтау, орталықтандырылған кәріз жүйесі бар жатақханалар, орталықтандырылған суық сумен жабдықтау қарыздары үшін ажыратылды, душсыз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секциядағы шағын бөлмелердің жанындағы орталықтандырылған кәріз жүйесі, жалпы ас үйлері мен душ блоктары бар жатақханалар, орталықтандырылған ыстық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ұзындығы 1500-1700 мм ванналары бар, душпен жабдықталған, орталықтандырылған кәріз жүйесісіз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жабдықталған жатақханалар, шұңқыр қазылған, душы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орталықтандырылған кәріз жүйесі, әр секцияда шағын бөлменің жанындағы жалпы ас үйлері мен душ блоктары бар жатақханалар, орталықтандырылған ыстық сумен жабдықтау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кәріз жүйесі, ұзындығы 1500- 1700 мм-ге дейінгі ванналары бар, душпен жабдықталған, жылыту кезеңінде ыстық суы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литр / 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жылқы, түйе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Торайы бар шошқалар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түйетауықтар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жуу үшін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жуу үшін төлем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учаскелерді суару, 1 соткаға 44 м3, суару маусымында 5 ай мамырдан қыркүйек айына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bookmarkStart w:name="z24" w:id="16"/>
    <w:p>
      <w:pPr>
        <w:spacing w:after="0"/>
        <w:ind w:left="0"/>
        <w:jc w:val="both"/>
      </w:pPr>
      <w:r>
        <w:rPr>
          <w:rFonts w:ascii="Times New Roman"/>
          <w:b w:val="false"/>
          <w:i w:val="false"/>
          <w:color w:val="000000"/>
          <w:sz w:val="28"/>
        </w:rPr>
        <w:t xml:space="preserve">
      * ҚР Құрылыс және ТКШ істері агенттігі Төрағасының 2011 жылғы 26 қыркүйектегі № 354 </w:t>
      </w:r>
      <w:r>
        <w:rPr>
          <w:rFonts w:ascii="Times New Roman"/>
          <w:b w:val="false"/>
          <w:i w:val="false"/>
          <w:color w:val="000000"/>
          <w:sz w:val="28"/>
        </w:rPr>
        <w:t>бұйрығымен</w:t>
      </w:r>
      <w:r>
        <w:rPr>
          <w:rFonts w:ascii="Times New Roman"/>
          <w:b w:val="false"/>
          <w:i w:val="false"/>
          <w:color w:val="000000"/>
          <w:sz w:val="28"/>
        </w:rPr>
        <w:t xml:space="preserve"> бекітілген Сумен жабдықтау және су бұру қызметтерінің ұсынылған көлемін есептеу әдістемесінің 5 тармағына сәйкес, су бұру қызметтерінің көлемі шұңқырларға сарқынды суларды бұру кезінде сумен жабдықтау қызметтерінің көлеміне тең қабылданған.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(Өскемен қ. әкімдігінің "Жаңа Согра"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жинайтын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жүйесісіз, орталықтандырылған суық сумен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кәріз жүйесімен ваннасыз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орталықтандырылған суық сумен және кәріз жүйесімен, ыстық сусыз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сумен, кәріз жүйесі және су жылытқыштары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кәріз жүйесі, газды су жылытқыштары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сумен жабдықтаумен, кәріз жүйесімен, тез әсер ететін жылытқышы және көп нүктелі су таратқышы бар ванналармен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кәріз жүйесімен жабдықталған, қол жуғышпен, жуғышпен және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кәріз жүйесі, отыратын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кәріз жүйесімен, ұзындығы 1500-1700 мм-ге дейінгі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секциядағы шағын бөлмелердегі орталық суық және ыстық сумен жабдықталған, кәріз жүйесі бар, жалпы ас үйлері мен душ блоктары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жылқылар,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Торайы бар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күрке тауық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жуу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техникаға)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жуу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техникаға)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учаскелерді суару (суару маусымы үшін 1 соткаға 5 ай мамырдан қыркүйек айына дейін 153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кәріз жүйесімен ваннасыз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кәріз жүйесі, ыстық сусыз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орталықтандырылған суық сумен, кәрізбен және су жылытқыштары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кәрізбен, газды су жылытқыштары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жабдықтаумен, кәріз жүйесімен, тез әсер ететін жылытқышы және көп нүктелі су таратқышы бар ванналармен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сумен, кәріз жүйесімен жабдықталған, қол жуғышпен, жуғышпен және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кәрізбен, отыратын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кәріз жүйесімен, ұзындығы 1500-1700 мм-ге дейінгі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секциядағы шағын бөлмелердегі орталық суық және ыстық сумен жабдықталған, кәріз жүйесі бар, жалпы ас үйлері мен душ блоктары бар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(Прииртышское а. "Прииртыш бройлер құс фабрикасы" ЖШС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жуғыштармен, қол жуғыштармен, душтармен, ұзындығы 1500-1700 мм ванналармен жабдықталған, душтармен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Торайы бар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түйетауықтар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мен үйректер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(ШЖҚ "Семей қ. ТКШ, жолаушылар көлігі және автомобиль жолдары бөлімі" ММ "Семей Водоканал" МКК тұтынушылары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литр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м3 /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литр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м3 / 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колонкаларынан суды бөлу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жүйесімен тұрғын үйлер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тұрғын үйлер және кәріз жүйесімен ваннасыз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кәріз жүйесімен және қатты отынмен жұмыс істейтін су жылытқыштары бар ванналармен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су жылытқыштар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әрекет ететін газды су жылытқыштары және көп нүктелі су тартқышы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қол жуғыштармен, жуғыштармен, душтармен жабдықталған тұрғын үйлер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душпен жабдықталған, отыратын ванналармен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душпен жабдықталған ұзындығы 1500-1700 мм ванналары бар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қабаттан жоғары ғимараттар және оларды абаттандыруға қойылатын жоғары талаптар кезінде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жатақханалар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бар, душсыз жатақханалар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душ бөлмелері бар жатақханалар, канализациямен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душ, асхана, кір жуу орындары бар жатақханалар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 бөлмелердегі душы бар жатақхана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асханасы бар жатақхана ғимараттың әрбір секциясындағы тұрғын бөлмелері жанындағы қабаттардағы душ бөлмелері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 (тәулігіне 1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 (тәулігіне 1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жылқы, түйе (тәулігіне 1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(тәулігіне 1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(тәулігіне 1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бар шошқалар (тәулігіне 1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түйетауықтар (тәулігіне 1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 (тәулігіне 1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(тәулігіне 1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жеңіл автокөліктер (тәулігіне 1 автокөлік)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 жуу болған жағдайда (тәулігіне 1 автокөлік)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мотоциклдер (тәулігіне 1 мотоцикл)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bookmarkStart w:name="z25" w:id="17"/>
    <w:p>
      <w:pPr>
        <w:spacing w:after="0"/>
        <w:ind w:left="0"/>
        <w:jc w:val="both"/>
      </w:pPr>
      <w:r>
        <w:rPr>
          <w:rFonts w:ascii="Times New Roman"/>
          <w:b w:val="false"/>
          <w:i w:val="false"/>
          <w:color w:val="000000"/>
          <w:sz w:val="28"/>
        </w:rPr>
        <w:t>
      Ескерту: * - Жылу желілерін су тікелей өндіру орталықтандырылған ыстық сумен жабдықтау жүйесі үшін, күнделікті су тұтыну 0,7 коэффициентімен анықталады.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 (Риддер қ. әкімдігінің "Водоканал" ШЖҚ КМК тұтынушылары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су бұру қызметтері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душтармен, ұзындығы 1500- 1700 мм-ге дейінгі ванналармен жабдықталған, кәріз жүйесі бар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душтармен, ұзындығы 1500- 1700 мм-ге дейінгі ванналармен жабдықталған кәріз жүйесімен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ыстық су, ванна және кәріз жүйесі бар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су құбырымен және кәріз жүйесімен ванна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колонкаларынан суды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ыстық суы бар тұрғын үйлер, кәріз жүйесісіз ванналар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жоқ су құбыры бар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су құбыры, кәріз жүйесі және су жылытқыштары бар ванналары бар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су жылытқыштары бар ванналары бар тұрғын үйлер, қатты отынмен жұмыс істейтін, кәріз жүйесісіз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Кәрізі бар көшедегі су жинау колонкаларынан суды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және душпен жабдықталған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мотоциклдер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автокөліктер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суаруға арналған су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 м2 </w:t>
            </w:r>
          </w:p>
          <w:p>
            <w:pPr>
              <w:spacing w:after="20"/>
              <w:ind w:left="20"/>
              <w:jc w:val="both"/>
            </w:pPr>
            <w:r>
              <w:rPr>
                <w:rFonts w:ascii="Times New Roman"/>
                <w:b w:val="false"/>
                <w:i w:val="false"/>
                <w:color w:val="000000"/>
                <w:sz w:val="20"/>
              </w:rPr>
              <w:t xml:space="preserve">бір </w:t>
            </w:r>
          </w:p>
          <w:p>
            <w:pPr>
              <w:spacing w:after="20"/>
              <w:ind w:left="20"/>
              <w:jc w:val="both"/>
            </w:pPr>
            <w:r>
              <w:rPr>
                <w:rFonts w:ascii="Times New Roman"/>
                <w:b w:val="false"/>
                <w:i w:val="false"/>
                <w:color w:val="000000"/>
                <w:sz w:val="20"/>
              </w:rPr>
              <w:t>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(м3/тәулігіне </w:t>
            </w:r>
          </w:p>
          <w:p>
            <w:pPr>
              <w:spacing w:after="20"/>
              <w:ind w:left="20"/>
              <w:jc w:val="both"/>
            </w:pPr>
            <w:r>
              <w:rPr>
                <w:rFonts w:ascii="Times New Roman"/>
                <w:b w:val="false"/>
                <w:i w:val="false"/>
                <w:color w:val="000000"/>
                <w:sz w:val="20"/>
              </w:rPr>
              <w:t>1 сотка)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 (Тишин кеніші "Л-ТВК" ЖШС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ұзындығы 1500-1700 мм-ге дейінгі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 суаруға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 суаруға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жылқы, түйе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ұзындығы 1500-1700 мм-ге дейінгі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(ҚР АШМ СРК "Казводхоз" РМК ШҚФ тұтынушылары үшін Өскемен 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жоқ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төлі,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бұзаулар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 дейінгі төлдер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(қозылар)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үйректер, қаздар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15 күнге есептегенде 20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(Бородулиха ауданы әкімдігінің ШЖҚ "Белағаш топтық су құбыры" КМК тұтынушылар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кәріз жүйесі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ірі қара мал,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бұзаулар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айға дейінгі төлдер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(қозылар)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 үйректер, қаздар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15 күнге есептегенде 20 (1м2)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(Бородулиха ауданы әкімдігінің ШЖҚ "Белағаш топтық су құбыры"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ваннасы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және су жылытқыштары бар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 (ШҚО Бесқарағай ауданының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кәріз жүйесісіз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суару (1 сотка)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(Белокаменка а. және Секисовка а. "Феникс" ӨКСК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тұрғын үйлер, бір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жүз шаршы метрге бақшаны суаруға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(қысқы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(Веселовка а. Глубокое ауданы әкімдігінің "Веселовский" ММҚ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талдау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суаруға арналған су шығыстары (суару маусымы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л / м2</w:t>
            </w:r>
          </w:p>
          <w:p>
            <w:pPr>
              <w:spacing w:after="20"/>
              <w:ind w:left="20"/>
              <w:jc w:val="both"/>
            </w:pPr>
            <w:r>
              <w:rPr>
                <w:rFonts w:ascii="Times New Roman"/>
                <w:b w:val="false"/>
                <w:i w:val="false"/>
                <w:color w:val="000000"/>
                <w:sz w:val="20"/>
              </w:rPr>
              <w:t>(186,5 л/сотка)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(Заречное а. Глубокое ауданы әкімдігінің "Веселовский" ММҚ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суаруға арналған су шығыстары (суару маусымы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л / м2т </w:t>
            </w:r>
          </w:p>
          <w:p>
            <w:pPr>
              <w:spacing w:after="20"/>
              <w:ind w:left="20"/>
              <w:jc w:val="both"/>
            </w:pPr>
            <w:r>
              <w:rPr>
                <w:rFonts w:ascii="Times New Roman"/>
                <w:b w:val="false"/>
                <w:i w:val="false"/>
                <w:color w:val="000000"/>
                <w:sz w:val="20"/>
              </w:rPr>
              <w:t>(186,5 л/сотка)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(Глубокое ауданының "Фрунзе"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тарату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көшеттерді суаруға арналған су шығыстары (3 ай суару маусымы) (1 сотка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(Быструха а. "Хайдин Ю. М." ШҚ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канализациясыз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колонкалардан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учаскелердегі екпелерді суаруға жұмсалатын су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(м3 / 1 / сотка тәулігіне)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(ЖК "Мальцев В. В."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жүйесі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(ересек)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мен қаздар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және қой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 мен бақшаларды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 соткаға)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("Киров" ШЖҚ КМК Прапорщиково, разъезд 226 км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колонкаларында суды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 (суару маусымы мамыр-қыркүйек)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(1 соткаға)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(1 соткаға)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км разъезд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колонкаларында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 (суару маусымы мамыр-қыркүйек)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(1 соткаға)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(1 соткаға)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және қойлар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(Перевальное а. "Киров"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адам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қамтылған, бірақ кәріз жүйесі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колонкаларында суды тарату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 (суару кезеңі 5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(Опытное поле а. "Киров"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 – бақшаларда суару (1 сотка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жүйесі, ваннасы жоқ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(Предгорное а. "Мечта-П" ПКСК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жүйесісіз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суды тарату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суаруға жұмсалатын су шығыны (суару маусымы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л /м2 186,5 л / сотка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 сотка)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("Козленко В. В." ЖК Ушанов а., Степное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кәріз жүйесісіз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учаскелердегі екпелерді суару (1 сотка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 / м2 / тәулік </w:t>
            </w:r>
          </w:p>
          <w:p>
            <w:pPr>
              <w:spacing w:after="20"/>
              <w:ind w:left="20"/>
              <w:jc w:val="both"/>
            </w:pPr>
            <w:r>
              <w:rPr>
                <w:rFonts w:ascii="Times New Roman"/>
                <w:b w:val="false"/>
                <w:i w:val="false"/>
                <w:color w:val="000000"/>
                <w:sz w:val="20"/>
              </w:rPr>
              <w:t>(300 литр / сотка)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(Глубокое ауданының Кожохово а. ШЖҚ "Ертіс"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жүйесіз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 бар, су құбыры бар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отырғызуларды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(1 сотка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(1 сотка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(Глубокое ауданының Прогресс а. ШЖҚ "Ертіс"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 жүйесіз тұрғын үйлер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жинау колонкаларынан суды талдау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отырғызуларды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(1 сотка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("Племптица" ЖШС)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жүйесіз, ванналарсыз су құбыры бар тұрғын үйлер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учаскелердегі екпелерді суаруға жұмсалатын су шығыны (суару кезеңінде)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 2 м3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(ЖК "Хазиев Р. М." Предгорное 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қамтамасыз ету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канализациясыз тұрғын үйлер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екпелерді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(1 сотка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(1 сотка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(Алтай ауданы әкімдігі Алтай қ. бөлімшесі "Зырян көпсалалы пайдалану кәсіпорны"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айына м3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 болмаған жағдайда орталықтандырылған ыстық сумен жабдықталған, су бұруымен пәтерлер (абаттандырудың 1-дәрежесі)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ыстық сумен жабдықтаудың бойлер жүйесімен және су бұруымен пәтерлер (1 А абаттандыру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болған жағдайда орталықтандырылған ыстық сумен жабдықтаумен, су бұрумен пәтерлер (1 дәрежелі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болған жағдайда ыстық сумен жабдықтаудың бойлер жүйесімен және су бұруымен пәтерлер (1 А абаттандыру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титан, ваннасы және су бұруы бар пәтерлер (2 дәрежелі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су болған жағдайда титан, ванна және су бұруы бар пәтерлер (2 дәрежелі абаттандыру) 1 адамға батареядан ыстық суды пайдаланған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титан, ваннасы жоқ, бірақ су бұруы бар пәтерлер (3 дәрежелі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ваннасы жоқ, бірақ су болмаған жағдайда (3 дәрежелі абаттандыру) 1 адамға батареялардан ыстық суды пайдаланған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дәрежелі абаттандырылған пәтерлер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құдықтардан суды тарату (5 дәрежелі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жер телімдерін суғаруға жұмсалатын су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 1 басқа м3/айына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мен құнажындар, 1 басқа м3/айына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 1 басқа м3/айына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1 басқа, м3/айына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 1 басқа, м3/айына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Бордақылаудағы шошқалар, 1 басқа м3/айына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(Алтай ауданы әкімдігінің Серебрянск қ. бөлімшесі "Зырян көпсалалы пайдалану кәсіпорны"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айына м3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1 дәрежелі абаттандырылған пәтерлер (ыстық сумен орталықтандырылған қамтамасыз ету, кәріз)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м3/адам/айына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м3/адам/айына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абаттандырылған 2 дәрежелі пәтерлер (титан, ванна, кәріз)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м3/адам/айына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м3/адам/айына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 3 дәрежелі абаттандырылған пәтерлер (титансыз, ваннасыз, бірақ кәрізбен)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м3/адам/айына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м3/адам/айына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дәрежелі абаттандырылған пәтерлер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м3/адам/айына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м3/адам/айына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Құдықтан су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м3/адам/айына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(суару маусымына)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м3/сотық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м3/бас/айына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мен құнажындар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м3/бас/айына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м3/бас/айына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м3/бас/айына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м3/бас/айына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Бордақылаудағы шошқалар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 м3/бас/айына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(Алтай ауданы әкімдігінің Жаңа Бұқтырма к. бөлімшесі "Зырян көпсалалы пайдалану кәсіпорны" КМК тұтынушылары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дәрежелі абаттандыру пәтерлері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дәрежелі абаттандыру пәтерлері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дәрежелі абаттандыру пәтерлері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Құдықтардан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м3/айына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1а дәрежелі абаттандыру пәтерлері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болмаған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дәрежелі абаттандыру пәтерлері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Батареялардан ыстық суды пайдаланған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дәрежелі абаттандыру пәтерлері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Батареялардан ыстық суды пайдаланған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м3/айына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(Первороссийское а. "Левченко И.П." ЖК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л/м2/тәулігіне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2 жасқа дейінгі төлдері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шегілетін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 және қойлар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("Средигорненский" ЖШС тұтынушылары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дәрежелі абаттандыру пәтерлері (титансыз, ваннасыз, кәрізі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м3/адам/айына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сотығына 9 м3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ауданы Шар қ. әкімдігінің "Горводхоз"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суару-көкөністер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(жазғы маусымда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суару-картоп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 (жазғы маусымда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ауданы әкімдігінің "Горводхоз" КМК Ақжал а., Суықбұлақ а., Шалабай а., Жарма ауданы әкімдігінің "Жарма Су" КМК Жаңғызтөбе а., Белтерек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ауданы әкімдігінің "Горводхоз" КМК Жайма а., Ақбұзау а., Қаражал а., Салқынтөбе а., Жарма ауданы әкімдігінің "Жарма Су" КМК Қалбатау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сиырлар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мен құнажындар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малдың 2 жасқа дейінгі төлдері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жылқылар және емізетін биелер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Шегіс, мініс, желіс жылқылар және 1,5 жастан асқан құлындар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айғырлар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жылқы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суару,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(жазғы маусымда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суару,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 (жазғы маусымда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ауданы әкімдігінің "Жарма Су" КМК Үшбиік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сиырлар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мен құнажындар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малдың 2 жасқа дейінгі төлдері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жылқылар және емізетін биелер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Шегіс, мініс, желіс жылқылар және 1,5 жастан асқан құлындар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айғырлар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жылқы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ауданы "Әуезов коммуналдық желілері" ЖШС Әуезов 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 жүйелері бар, ваннасы жоқ пәтер үлгісіндегі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Кәрізі жоқ су құбыры бар пәтер үлгісіндегі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1500-1700 мм дейінгі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телімдерді суаруға арналған су шығыны: бақшалар мен жасыл желектер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м3 / ай. 1 ауысымда жұмыс істейтінге (20 м2 сауда залына)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және кәріз жүйелері бар, ваннасыз пәтерлік үлгідегі тұрғын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(ЫСЖ-сыз)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1500-1700 мм дейінгі ваннасы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(ЫСЖ-сыз)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(ЫСЖ-сыз)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м3/ ай. 1 ауысымда жұмыс істейтінге (20 м2 сауда-залы)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ауданы әкімдігінің "Риза" ШЖҚ КМК Қасқабұлақ, Құндызды, Архат, Тоқтамыс, Кеңгірбай би, Саржал, Медеу, Көкбай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құдықтардан суды тарату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Кәрізсіз, орталықтандырылған суық сумен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 (Абай ауданы әкімдігінің "Риза" ШЖҚ КМК Қарауыл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құдықтардан суды тарату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(Аягөз ауданы әкімдігінің "Аягөз су"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құдықтардан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(су құбыры жазғы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ваннасы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құбыры және кәрізі, су жылытқыштары бар тұрғын үйлер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ваннасы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су құбыры және кәрізі, су жылытқыштары бар тұрғын үйлер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(Аягөз ауданының "Су"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 (Аягөз қ. "Теміржол су-Аягөз" ЖШС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су құбырын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 құбырын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жұмсалатын су шығыны (суару маусымы 4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Моншада жуыну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қаздар, үйректер мен қояндар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жеңіл 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(Зайсан ауданы әкімдігінің "Зайсан" ККМК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м3/адам/айына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пәтерлік үлгідегі тұрғын үйлер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жылқы,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пәтерлік үлгідегі тұрғын үйлер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ауданы әкімдігінің Күршім а. "Күршім"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ауданы әкімдігінің Құйған а. "Күршім"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телімдерді суару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ауданы әкімдігінің Теректі а. "Теректі"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Көшедегі су жинау құдықтарынан суық 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 "Курчатов Водоканал" ШЖҚ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және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сумен жабдықталған, қол жуғыштармен, жуғыштармен, ұзындығы 1500-1700 мм-ге дейінгі ванналармен, душтармен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(Шемонаиха қ. шағын аудандары бойынша "Шемонаиха су каналы" ЖШС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душсыз жатақханалар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жұмсалатын су шығыны (мерзімі 20 мамырдан - 1 қыркүйекке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м2-ге)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м3 (1 сотыққа)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("Шемонаиха су каналы" ЖШС Кенюхово, Горкуново, Медведка, Белый Камень, Коневка, Новая Убинка, Рассыпное, Березовка, Крюковка, Кандыновка, Зевакино, Рулиха, Верх-Уба, Волчанка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және кәрізбен жабдықталған тұрғын үйлер: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жабдықталмаған, су құбыры, орталық кәрізі (санторап және ванна)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жергілікті кәрізі (санитарлық торап) бар, орталықтандырылған ыстық сумен жабдықталмаған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жатақхана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 үйректер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суаруға жұмсалатын су шығыны (1 сотыққа) (суару маусымы 20 мамырдан 1 қыркүйекке дейін), айына суару саны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м2-ге)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(Шемонаиха қ. "Каимов" ЖК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орталық кәрізі (санторап және ванна) бар, ыстық сумен жабдықталмаған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ауданы әкімдігінің Көкпекті а. "Көкпекті"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раковинамен және дәретханамен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раковинамен және дәретханамен,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мен унитазы бар кәрізбен, ванна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және унитазы бар кәрізбен, электр су жылытқышы бар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мен унитазы бар кәрізбен, электр су жылытқышы бар ваннамен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автоматты кір жуғыш машинасы бар ванна бөлмесімен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электр су жылытқышы бар ваннамен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автоматты кір жуғыш машинамен, раковинасы бар кәрізбен жабдықталған үй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жабдықталған электр су жылытқышы және автоматты кір жуғыш машинасы бар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электр су жылытқышы мен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унитазы бар кәрізбен, ванна бөлмесімен жабдықталған үй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унитазы бар кәрізбен, жуынатын бөлме мен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унитазы бар кәрізбен, ванна электр су жылытқышы және автоматты кір жуғыш машинасы бар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және сантехникалық құрылғыларсыз су құбырымен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жастағы сиырлар мен бұзаулар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барлық жастағы төлдер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барлық жастағы төлдер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барлық жастағы төлдер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Үйректер, қаздар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Мотоциклдер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Бақшаны суару көкөністер (жазғы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суару картоп, бақ (жазғы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ауданы әкімдігінің Көкпекті а. "Көкпекті"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раковинамен және унитазбен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раковинамен және унитазбен,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мен унитазы бар кәрізбен, ванна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және унитазы бар кәрізбен, электр су жылытқышы бар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және унитаз бар кәрізбен, электрлік су жылытқышпен ваннамен және автоматты кір жуғыш машинасымен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раковинасы бар кәрізбен, автоматты кір жуғыш машинасы бар ванна бөлмесімен жабдықталған үй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электр су жылытқышы бар ваннамен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автоматты кір жуғыш машина мен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электр су жылытқышы бар раковинасы бар кәрізбен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электрлік су жылытқышы бар раковинасымен,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унитазбен,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унитазы бар кәрізбен,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унитазы бар кәрізбен, жуынатын бөлме мен автоматты кір жуғыш машинамен жабдықталған үй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унитазы бар кәрізбен, электр су жылытқышы бар ванна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ауданы әкімдігінің Самар а. "Самар"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құдықтардан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раковинамен және унитазбен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және ванна бөлмесімен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және унитазы бар кәрізбен,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мен унитазы бар кәрізбен және электр су жылытқышы бар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мен унитазы бар кәрізбен, электр су жылытқышы бар ваннамен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ванна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автоматты кір жуғыш машинасы бар жуынатын ваннасы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электр су жылытқышпен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кір жуғыш машинасы бар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электр су жылытқыш пен раковинасы бар кәрізбен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электр су жылытқышпен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ванна мен унитаз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ванна, унитазбен кәрізбен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 кәрізбен, электр су жылытқышпен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жабдықталған, кәрізбен және сантехникалық құралдарсыз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жастағы сиырлар мен бұзаулар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барлық жастағы төлдер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барлық жастағы төлдер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 барлық жастағы төлдер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 бірлікке)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Бақшаны суару, көкөністер (жазғы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Бақшаны суару, картоп, бау (жазғы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(Көкпекті ауданы әкімдігінің Самар а. "Самар" ШЖҚ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раковинасы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және унитаз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және унитаз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және унитаз бар кәрізбен, ванна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және унитаз бар кәрізбен, электрлік су жылытқышпен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және унитаз бар кәрізбен, электрлік су жылытқышпен ваннамен жабдықталған және автоматты кір жуғыш машинасы бар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бар кәрізбен, автоматты кір жуғыш машинасы бар,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раковина бар кәрізбен, электрлік су жылытқышпен жабдықталған және автоматты кір жуғыш машинасы бар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кір жуу машинасы бар раковина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электрлік су жылытқышы бар жуғыш бар кәрізбен жабдықталған және автоматты кір жуғыш машинасы бар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электрлік су жылытқышы бар раковина бар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 кәрізбен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 бар кәрізбен, ваннамен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унитазбен кәрізбен, ванна және автоматты кір жуғыш машинамен жабдықталған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унитаз бар кәрізбен, электрлік су жылытқышпен жабдықталған және автоматты кір жуғыш машинасы бар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ауданы әкімдігінің "АлтайКомХозСервис" КМК Үлкен Нарын, Малонарым, Алтынбел, Ново-Хайрузовка, Приморск, Катон Қарағай, Коробиха, Барлық, Белқарағай, Топқайың, Жаңа үлгі, Еңбек, Аққайнар, Берел, Жамбыл, Солдатово, Өрел, Ново-Покровка, Майемер а. тұтынушылары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қамтылған, бірақ кәрізіз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құбыры құдықтарынан суды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 суаруға су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м3 (1 сотыққа)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ауданы Үржар а.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қамтылған,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 бақшаны суару (1 сотык)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ауданы, Үржар а.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ауданының Науалы, Көлденең, Жаңа тілек, Қаракөл, Тас-Арық, Таскескен а.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қамтылған,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ауданының "Мақаншы" КМК Қарабұта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ауданы әкімдігінің "Мақаншы" КМК Көктерек, Қарабұлақ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Қасым Қайсенов к. "Молодежный" КМК тұтынушылары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жабдықталған, раковинатармен, себезгілермен және ұзындығы 1500- 1700 мм-ге дейінгі ванналармен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Ұлан а. "Молодежный" КМК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(на 1 человека)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кезеңінде үй жанындағы телімдерде көшеттерді суару (1 м2-ге)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6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 6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6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6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"Молодежный" КМК тұтынушылары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 суық сумен жабдықтау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құдықтардан суды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телімдерде көшеттерді суару (суару кезеңінде)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көкөністерді суару үшін 0,6 м3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салынған картопты суару үшін 0,15 м3 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6 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 6 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6 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6 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 суық сумен жабдықтау қызметтері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телімдерде көшеттерді суару (суару кезеңінде)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салынған көкөністі суару үшін 0,6 м3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салынған картопты суару үшін 0,15 м3 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мал 6 айға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 6 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6 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6 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"Коммунальник" КМК Митрофановка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мал, жылқылар, түйелер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ешкілер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учаскелерде көшеттерді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"Коммунальник" КМК Таврия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Мүйізді ірі қара мал, жылқылар, түйелер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Қойлар, ешкілер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кезеңінде жер телімдерін суару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 сотыққақа)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 сотыққақа)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сотыққақа)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(Ұлана уданы әкімдігінің "Коммунальник" КМК Ново-Азовое а., Каменка а., Тройницкое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жылқылар,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кезеңінде жер учаскелерін суару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Таврия а. "Коммунальник" КМК тұтынушылар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бағаналарынан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"Коммунальник" КМК Донское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бағаналарынан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Бақшаларды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суару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"Коммунальник" КМК Саратовка а.тұтынушылары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жинау бағаналарынан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кәрізден тұратын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жылқылар,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кезеңінде жер телімдерін суару (3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(Ұлан ауданы әкімдігінің "Коммунальник" КМК Восточное а.тұтынушылары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 сотыққа)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(Тарбағатай ауданы әкімдігінің "Ақжар" ШЖҚ МКК Ақжар, Маңырақ, Жаңаауыл, Ахметбұлақ, Жамбыл, Жалаңаш, Құйған, Қабанбай, Тұғыл, Қарасу а. тұтынушылары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 адамға)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құдықтарынан суды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(1 адамға)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(Тарбағатай ауданы әкімдігінің ШЖҚ "Ақжар" МКК тұтынушылары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(Тарбағатай ауданы әкімдігінің ШЖҚ "Ақжар" МКК Қабанбай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(Тарбағатай ауданы әкімдігінің ШЖҚ "Ақжар" МКК Жетіарал, Жаңалық а. тұтынушылары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м3/айына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канализациясыз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 адамға)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(Тарбағатай ауданы әкімдігінің ШЖҚ "Ақжар"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(Тарбағатай ауданы әкімдігінің ШЖҚ "Ақсуат"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мен кәрізі бар, бірақ ваннасыз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(Глубокое ауданы әкімдігінің Глубокое к. "Теплоэнергия" ШЖҚ МКК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тұрғын үйлер (1 адамға 12 айға біркелкі бөлінген),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кәрізі бар, ваннасыз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кәрізі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құдықтарынан суды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тұрғын үйлер (1 адамға 12 айға біркелкі бөлінген) -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тұрғын үйлер (қысқы кезеңде 1 адамға) -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тұрғын үйлер (1 адамға біркелкі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кәрізі бар, ваннасы жоқ тұрғын үйлер (1 адамға) - суық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кәрізі бар, ваннасы жоқ тұрғын үйлер (1 адамға) -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("Эко-Семей" ЖШС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ұзындығы 1500-1700 мм-ге дейінгі ванналары бар, душпен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канализациясы бар, ваннасы жоқ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қолжуғыштармен, жуғыштармен және душтармен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("Восток Бройлер" ЖШС тұтынушылары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кәрізсіз тұрғын үйлер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сондай қатты отынмен жұмыс істейтін су құбыры, кәріз және су жылытқышымен ванналары бар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телімдерде көшеттерді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(1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(1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жылқылар, түйелер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(1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(1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Торайы бар шошқалар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(1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күркетауықтар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жеңіл автокөліктер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(1 автокөлік-ке)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 жуғыш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 (1 автокөлік-ке)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мотоциклдер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(1 мотоцикл)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bl>
    <w:bookmarkStart w:name="z26" w:id="18"/>
    <w:p>
      <w:pPr>
        <w:spacing w:after="0"/>
        <w:ind w:left="0"/>
        <w:jc w:val="both"/>
      </w:pPr>
      <w:r>
        <w:rPr>
          <w:rFonts w:ascii="Times New Roman"/>
          <w:b w:val="false"/>
          <w:i w:val="false"/>
          <w:color w:val="000000"/>
          <w:sz w:val="28"/>
        </w:rPr>
        <w:t>
      * жылу желілерінен суды тікелей алумен ыстық сумен жабдықтаудың орталықтандырылған жүйесі кезінде судың тәуліктік шығыны 0,7 коэффициентімен анықталады.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(Бозанбай а. "Аубакиров" ЖК)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(ҚР ІІМ ҚАЖК ТМ "Еңбек-Өскемен" ШЖҚ РМК №35 ӨБ 11 филиалдың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бірақ су бұрусыз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(ҚР ІІМ ҚАЖК ТМ "Еңбек-Өскемен" ШЖҚ РМК №65 ПУ, Половинка к. №110 филиалы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жабдықталмаған су құбыры, жергілікті кәрізі бар (санторап және ванна)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дақылдарын суаруға жұмсалатын су шығыны, үй жанындағы телімде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Торайы бар шошқалар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 қаздар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жабдықталмаған су құбыры, жергілікті кәрізі бар (санторап және ванна)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 төбе к. ("Еңбек-Өскемен" ШЖҚ РМК №110 филиалының Шуақ а.тұтынушылары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сумен жабдықтау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кәрізі бар, ванналарсыз пәтерлік үлгідегі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және душтармен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Душпен жабдықталған отыратын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1500-1700 мм дейінгі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жанындағы телімдерді суаруға арналған су шығыны: бақшалар мен жасыл желектер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Мүйізді ұсақ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қоғамдық тамақтандыру кәсіпорындары,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Түстену залында сатылатын (1 шартты тағам)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шартты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сатылатын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 шартты тағам)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м3/айына 1 ауысымда жұмыс істеушіге (20 м2/ сауда залына)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 төбе к. ("Еңбек-Өскемен" ШЖҚ РМК №110 филиалының Шуақ а.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 (1 адамға)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канализациясы бар, ванналарсыз пәтерлік үлгідегі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(ЫСЖ-мен)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(ЫСЖ-сіз)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ыстық сумен жабдықталған, қол жуғыштармен, жуғыштармен және душтармен жабдықталған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(ЫСЖ-мен)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(ЫСЖ-мен)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Душпен жабдықталған отыратын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(ЫСЖ-мен)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(ЫСЖ-сіз)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1500-ден 1700 мм дейінгі ванналары бар тұрғын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(ЫСЖ-мен)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(ЫСЖ-сіз)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(ЫСЖ-сіз)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(ҚР ІІМ ҚАЖК "Еңбек-Өскемен" ШЖҚ РМК №17 ПУ тұтынушылары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қызметтері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тұтынушылардың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м3/айына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 адамға)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