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a180" w14:textId="175a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қаласынан солтүстікке қарай 6,2 км орналасқан жер учаскесі тұстамасындағы атауы жоқ № 1 (сол жағалау) және № 2 (оң жағалау)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442 қаулысы. Шығыс Қазақстан облысының Әділет департаментінде 2020 жылғы 23 желтоқсанда № 8016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қаласынан солтүстікке қарай 6,2 км орналасқан жер учаскесі тұстамасындағы атауы жоқ № 1 (сол жағалау) және № 2 (оң жағалау)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қаласынан солтүстікке қарай 6,2 км орналасқан жер учаскесі тұстамасындағы атауы жоқ № 1 (сол жағалау) және № 2 (оң жағалау)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442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Риддер қаласынан солтүстікке қарай 6,2 км орналасқан жер учаскесі тұстамасындағы атауы жоқ № 1 (сол жағалау) және № 2 (оң жағалау) бұлақтарының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521"/>
        <w:gridCol w:w="1873"/>
        <w:gridCol w:w="2993"/>
        <w:gridCol w:w="1522"/>
        <w:gridCol w:w="1522"/>
        <w:gridCol w:w="991"/>
      </w:tblGrid>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тұстамадағы атауы жоқ № 1 бұлақ </w:t>
            </w:r>
            <w:r>
              <w:br/>
            </w:r>
            <w:r>
              <w:rPr>
                <w:rFonts w:ascii="Times New Roman"/>
                <w:b w:val="false"/>
                <w:i w:val="false"/>
                <w:color w:val="000000"/>
                <w:sz w:val="20"/>
              </w:rPr>
              <w:t>(сол жағалау)</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тұстамадағы атауы жоқ № 2 бұлақ </w:t>
            </w:r>
            <w:r>
              <w:br/>
            </w:r>
            <w:r>
              <w:rPr>
                <w:rFonts w:ascii="Times New Roman"/>
                <w:b w:val="false"/>
                <w:i w:val="false"/>
                <w:color w:val="000000"/>
                <w:sz w:val="20"/>
              </w:rPr>
              <w:t>(оң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