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ca51c" w14:textId="4fca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2019 жылғы 30 желтоқсандағы № 48/329-VI "Приречный ауылдық округінің 2020-2022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2020 жылғы 19 наурыздағы № 50/367-VI шешімі. Шығыс Қазақстан облысының Әділет департаментінде 2020 жылғы 30 наурызда № 6823 болып тіркелді. Күші жойылды - Шығыс Қазақстан облысы Семей қаласы мәслихатының 2020 жылғы 29 желтоқсандағы № 62/454-VI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29.12.2020 № 62/448-VI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Семей қаласы мәслихатының 2020 жылғы 3 наурыздағы № 49/334-VI "Семей қаласы мәслихатының 2019 жылғы 23 желтоқсандағы № 47/310-VI "Семей қаласының 2020-2022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тіркеудің тізілімінде № 6768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2019 жылғы 30 желтоқсандағы № 48/329-VI "Приречный ауылдық округінің 2020-2022 жылдарға арналған бюджеті туралы" (нормативтік құқықтық актілерді мемлекеттік тіркеу Тізілімінде № 6693 болып тіркелген, 2020 жылғы 5 ақпанда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"Приречный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50 790,3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6 741,0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44 049,3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52 338,5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-1 548,2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1 548,2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1 548,2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19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50/367-VI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48/329-VI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Приречный ауылдық округінің 2020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Салықтықеместүсiмдер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Негізгікапиталдысатудантүсетінтүсімдер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Қаржыактивтеріменжасалатыноперацияларбойынша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Қаржылықактивтердісатыпалу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Мемлекеттікқаржылықактивтердісатудантүсетінтүсім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