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0f60" w14:textId="1300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2020 жылға арналған әлеуметтiк қолдау шараларын ұсыну туралы" Семей қаласы мәслихатының 2020 жылғы 3 наурыздағы № 49/335-VI шешіміне өзгерістер енгізу туралы</w:t>
      </w:r>
    </w:p>
    <w:p>
      <w:pPr>
        <w:spacing w:after="0"/>
        <w:ind w:left="0"/>
        <w:jc w:val="both"/>
      </w:pPr>
      <w:r>
        <w:rPr>
          <w:rFonts w:ascii="Times New Roman"/>
          <w:b w:val="false"/>
          <w:i w:val="false"/>
          <w:color w:val="000000"/>
          <w:sz w:val="28"/>
        </w:rPr>
        <w:t>Шығыс Қазақстан облысы Семей қаласы мәслихатының 2020 жылғы 30 қазандағы № 57/411-VI шешімі. Шығыс Қазақстан облысының Әділет департаментінде 2020 жылғы 12 қарашада № 7812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Семей қаласының мәслихаты ШЕШIМ ҚАБЫЛДАДЫ:</w:t>
      </w:r>
    </w:p>
    <w:bookmarkEnd w:id="1"/>
    <w:bookmarkStart w:name="z8" w:id="2"/>
    <w:p>
      <w:pPr>
        <w:spacing w:after="0"/>
        <w:ind w:left="0"/>
        <w:jc w:val="both"/>
      </w:pPr>
      <w:r>
        <w:rPr>
          <w:rFonts w:ascii="Times New Roman"/>
          <w:b w:val="false"/>
          <w:i w:val="false"/>
          <w:color w:val="000000"/>
          <w:sz w:val="28"/>
        </w:rPr>
        <w:t xml:space="preserve">
      1. "Семей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2020 жылға арналған әлеуметтiк қолдау шараларын ұсыну туралы" Семей қаласы мәслихатының 2020 жылғы 3 наурыздағы № 49/335-VI (нормативтік құқықтық актілерді мемлекеттік тіркеу Тізілімінде № 6771 болып тіркелген, 2020 жылғы 20 наурызда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арналған әлеуметтiк қолдау шараларын ұсыну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6-тармағына (нормативтік құқықтық актілердің мемлекеттік тіркеу Тізілімінде 9946 нөмірімен тіркелген) сәйкес Семей қаласының мәслихаты </w:t>
      </w:r>
      <w:r>
        <w:rPr>
          <w:rFonts w:ascii="Times New Roman"/>
          <w:b/>
          <w:i w:val="false"/>
          <w:color w:val="000000"/>
          <w:sz w:val="28"/>
        </w:rPr>
        <w:t>ШЕШIМ ҚАБЫЛДАДЫ</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4" w:id="5"/>
    <w:p>
      <w:pPr>
        <w:spacing w:after="0"/>
        <w:ind w:left="0"/>
        <w:jc w:val="both"/>
      </w:pPr>
      <w:r>
        <w:rPr>
          <w:rFonts w:ascii="Times New Roman"/>
          <w:b w:val="false"/>
          <w:i w:val="false"/>
          <w:color w:val="000000"/>
          <w:sz w:val="28"/>
        </w:rPr>
        <w:t>
      "1. Семей қаласының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мынадай әлеуметтiк қолдау шаралары ұсынылсын:</w:t>
      </w:r>
    </w:p>
    <w:bookmarkEnd w:id="5"/>
    <w:bookmarkStart w:name="z15" w:id="6"/>
    <w:p>
      <w:pPr>
        <w:spacing w:after="0"/>
        <w:ind w:left="0"/>
        <w:jc w:val="both"/>
      </w:pPr>
      <w:r>
        <w:rPr>
          <w:rFonts w:ascii="Times New Roman"/>
          <w:b w:val="false"/>
          <w:i w:val="false"/>
          <w:color w:val="000000"/>
          <w:sz w:val="28"/>
        </w:rPr>
        <w:t>
      1) жүз айлық есептiк көрсеткiшке тең сомада көтерме жәрдемақы;</w:t>
      </w:r>
    </w:p>
    <w:bookmarkEnd w:id="6"/>
    <w:bookmarkStart w:name="z16" w:id="7"/>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7"/>
    <w:bookmarkStart w:name="z17" w:id="8"/>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