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ae48" w14:textId="036a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48/329-VI "Приречный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58/426-VI шешімі. Шығыс Қазақстан облысының Әділет департаментінде 2020 жылғы 26 қарашада № 7864 болып тіркелді. Күші жойылды - Шығыс Қазақстан облысы Семей қаласы мәслихатының 2020 жылғы 29 желтоқсандағы № 62/454-VI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30 қазандағы № 57/410-VI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7786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48/329-VI "Приречный ауылдық округінің 2020-2022 жылдарға арналған бюджеті туралы" (нормативтік құқықтық актілерді мемлекеттік тіркеу Тізілімінде № 6693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"Приречный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70 240,4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5 468,7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511,3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13 761,0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50 499,4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71 788,6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-1 548,2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1 548,2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1 548,2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70 240,4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71 788,6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