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f65e" w14:textId="24bf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"Озерки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62/453-VI шешімі. Шығыс Қазақстан облысының Әділет департаментінде 2020 жылғы 31 желтоқсанда № 8264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61/437-VІ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қаласының 2021-2023 жылдарға арналған бюджеті туралы" (нормативтік құқықтық актілерді мемлекеттік тіркеу Тізілімінде № 8100 болып тіркелген) шешіміне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Озерки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38 617,0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33 775,0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31 750,0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48/328-VI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"Озерки ауылдық округінің 2020-2022 жылдарға арналған бюджеті туралы" (нормативтік құқықтық актілерін мемлекеттік тіркеу Тізілімінде № 6694 болып тіркелген, Қазақстан Республикасының нормативтік құқықтық актілерін электрондық түрдегі эталондық бақылау банкінде 2020 жылғы 5 ақпанда жарияланған) шешім.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50/366-VI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48/328-VI "Озерки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6834 болып тіркелген, Қазақстан Республикасының нормативтік құқықтық актілерін электрондық түрдегі эталондық бақылау банкінде 2020 жылғы 6 сәуірде жарияланған) шешім.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58/425-VI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48/328-VI "Озерки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7863 болып тіркелген, Қазақстан Республикасының нормативтік құқықтық актілерін электрондық түрдегі эталондық бақылау банкінде 2020 жылғы 26 қарашада жарияланған) шешім.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