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f65e" w14:textId="24b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"Озерки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62/453-VI шешімі. Шығыс Қазақстан облысының Әділет департаментінде 2020 жылғы 31 желтоқсанда № 8264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61/437-VІ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қаласының 2021-2023 жылдарға арналған бюджеті туралы" (нормативтік құқықтық актілерді мемлекеттік тіркеу Тізілімінде № 8100 болып тіркелген) шешіміне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Озерки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38 617,0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31 750,0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48/328-VI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"Озерки ауылдық округінің 2020-2022 жылдарға арналған бюджеті туралы" (нормативтік құқықтық актілерін мемлекеттік тіркеу Тізілімінде № 6694 болып тіркелген, Қазақстан Республикасының нормативтік құқықтық актілерін электрондық түрдегі эталондық бақылау банкінде 2020 жылғы 5 ақпанда жарияланған) шешім.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50/366-VI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48/328-VI "Озерки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6834 болып тіркелген, Қазақстан Республикасының нормативтік құқықтық актілерін электрондық түрдегі эталондық бақылау банкінде 2020 жылғы 6 сәуірде жарияланған) шешім.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58/425-VI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48/328-VI "Озерки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7863 болып тіркелген, Қазақстан Республикасының нормативтік құқықтық актілерін электрондық түрдегі эталондық бақылау банкінде 2020 жылғы 26 қарашада жарияланған) шешім.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