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3882f" w14:textId="19388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Ата-анасынан кәмелеттік жасқатолғанға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2021 жылға арналған жұмыс орындарына квота белгілеу туралы</w:t>
      </w:r>
    </w:p>
    <w:p>
      <w:pPr>
        <w:spacing w:after="0"/>
        <w:ind w:left="0"/>
        <w:jc w:val="both"/>
      </w:pPr>
      <w:r>
        <w:rPr>
          <w:rFonts w:ascii="Times New Roman"/>
          <w:b w:val="false"/>
          <w:i w:val="false"/>
          <w:color w:val="000000"/>
          <w:sz w:val="28"/>
        </w:rPr>
        <w:t>Шығыс Қазақстан облысы Риддер қаласы әкімдігінің 2020 жылғы 23 желтоқсандағы № 843 қаулысы. Шығыс Қазақстан облысының Әділет департаментінде 2020 жылғы 25 желтоқсанда № 8034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w:t>
      </w:r>
      <w:r>
        <w:rPr>
          <w:rFonts w:ascii="Times New Roman"/>
          <w:b w:val="false"/>
          <w:i w:val="false"/>
          <w:color w:val="000000"/>
          <w:sz w:val="28"/>
        </w:rPr>
        <w:t xml:space="preserve"> 2)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7), 8), 9) тармақшаларына,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w:t>
      </w:r>
      <w:r>
        <w:rPr>
          <w:rFonts w:ascii="Times New Roman"/>
          <w:b w:val="false"/>
          <w:i w:val="false"/>
          <w:color w:val="000000"/>
          <w:sz w:val="28"/>
        </w:rPr>
        <w:t xml:space="preserve"> 4) тармақшасына,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Риддер қаласының әкімдігі ҚАУЛЫ ЕТЕДІ:</w:t>
      </w:r>
    </w:p>
    <w:bookmarkEnd w:id="0"/>
    <w:bookmarkStart w:name="z4" w:id="1"/>
    <w:p>
      <w:pPr>
        <w:spacing w:after="0"/>
        <w:ind w:left="0"/>
        <w:jc w:val="both"/>
      </w:pPr>
      <w:r>
        <w:rPr>
          <w:rFonts w:ascii="Times New Roman"/>
          <w:b w:val="false"/>
          <w:i w:val="false"/>
          <w:color w:val="000000"/>
          <w:sz w:val="28"/>
        </w:rPr>
        <w:t xml:space="preserve">
      1. Ұйым жұмысшыларының тізімдік санынан бір пайыз мөлшерінде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2021 жылға арналған жұмыс орындарына квота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bookmarkStart w:name="z5" w:id="2"/>
    <w:p>
      <w:pPr>
        <w:spacing w:after="0"/>
        <w:ind w:left="0"/>
        <w:jc w:val="both"/>
      </w:pPr>
      <w:r>
        <w:rPr>
          <w:rFonts w:ascii="Times New Roman"/>
          <w:b w:val="false"/>
          <w:i w:val="false"/>
          <w:color w:val="000000"/>
          <w:sz w:val="28"/>
        </w:rPr>
        <w:t xml:space="preserve">
      2. Ұйым жұмысшыларының тізімдік санынан бір пайыз мөлшерінде бас бостандығынан айыру орындарынан босатылған адамдарды жұмысқа орналастыру үшін 2021 жылға арналған жұмыс орындарына квота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bookmarkStart w:name="z6" w:id="3"/>
    <w:p>
      <w:pPr>
        <w:spacing w:after="0"/>
        <w:ind w:left="0"/>
        <w:jc w:val="both"/>
      </w:pPr>
      <w:r>
        <w:rPr>
          <w:rFonts w:ascii="Times New Roman"/>
          <w:b w:val="false"/>
          <w:i w:val="false"/>
          <w:color w:val="000000"/>
          <w:sz w:val="28"/>
        </w:rPr>
        <w:t xml:space="preserve">
      3. Ұйым жұмысшыларының тізімдік санынан бір пайыз мөлшерінде пробация қызметінің есебінде тұрған адамдарды жұмысқа орналастыру үшін 2021 жылға арналған жұмыс орындарына квота,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белгіленсін.</w:t>
      </w:r>
    </w:p>
    <w:bookmarkEnd w:id="3"/>
    <w:bookmarkStart w:name="z7" w:id="4"/>
    <w:p>
      <w:pPr>
        <w:spacing w:after="0"/>
        <w:ind w:left="0"/>
        <w:jc w:val="both"/>
      </w:pPr>
      <w:r>
        <w:rPr>
          <w:rFonts w:ascii="Times New Roman"/>
          <w:b w:val="false"/>
          <w:i w:val="false"/>
          <w:color w:val="000000"/>
          <w:sz w:val="28"/>
        </w:rPr>
        <w:t>
      4. "Риддер қаласының жұмыспен қамту, әлеуметтік бағдарламалар және азаматтық хал актілерін тіркеу бөлімі" мемлекеттік мекемесі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мемлекеттік тіркелгенінен кейін он күнтізбелік күн ішінде Риддер қаласының аумағында таратылатын мерзімді баспасөз басылымдарында ресми жариялануы үшін олардың көшірмелерінің жіберілуін;</w:t>
      </w:r>
    </w:p>
    <w:p>
      <w:pPr>
        <w:spacing w:after="0"/>
        <w:ind w:left="0"/>
        <w:jc w:val="both"/>
      </w:pPr>
      <w:r>
        <w:rPr>
          <w:rFonts w:ascii="Times New Roman"/>
          <w:b w:val="false"/>
          <w:i w:val="false"/>
          <w:color w:val="000000"/>
          <w:sz w:val="28"/>
        </w:rPr>
        <w:t>
      3) осы қаулының ресми жарияланғанынан кейін Риддер қаласының әкімінің интернет – ресурсында орналасуын қамтамасыз етсін.</w:t>
      </w:r>
    </w:p>
    <w:bookmarkStart w:name="z8" w:id="5"/>
    <w:p>
      <w:pPr>
        <w:spacing w:after="0"/>
        <w:ind w:left="0"/>
        <w:jc w:val="both"/>
      </w:pPr>
      <w:r>
        <w:rPr>
          <w:rFonts w:ascii="Times New Roman"/>
          <w:b w:val="false"/>
          <w:i w:val="false"/>
          <w:color w:val="000000"/>
          <w:sz w:val="28"/>
        </w:rPr>
        <w:t xml:space="preserve">
      5. Риддер қаласы әкімдігінің 2020 жылғы 11 маусымдағы № 356 "Ата-анасынан кәмелеттік жасқа толғанға дейін айырылған немесе ата-анасының қамқорлығынсыз қалған, білім беру ұйымдарының түлектері болып табылатынжастар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2020 жылға арналған жұмыс орындарына квота белгілеу туралы" (нормативтік құқықтық актілерді мемлекеттік тіркеу тізілімінде № 7195 тіркелген, Қазақстан Республикасының нормативтік құқықтық актілердің Эталондық бақылау банкінде 2020 жылғы 24 маусымында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9" w:id="6"/>
    <w:p>
      <w:pPr>
        <w:spacing w:after="0"/>
        <w:ind w:left="0"/>
        <w:jc w:val="both"/>
      </w:pPr>
      <w:r>
        <w:rPr>
          <w:rFonts w:ascii="Times New Roman"/>
          <w:b w:val="false"/>
          <w:i w:val="false"/>
          <w:color w:val="000000"/>
          <w:sz w:val="28"/>
        </w:rPr>
        <w:t>
      6. Осы қаулының орындалуын бақылау Риддер қаласы әкімінің орынбасары Е.С. Нужныхқа жүктелсін.</w:t>
      </w:r>
    </w:p>
    <w:bookmarkEnd w:id="6"/>
    <w:bookmarkStart w:name="z10" w:id="7"/>
    <w:p>
      <w:pPr>
        <w:spacing w:after="0"/>
        <w:ind w:left="0"/>
        <w:jc w:val="both"/>
      </w:pPr>
      <w:r>
        <w:rPr>
          <w:rFonts w:ascii="Times New Roman"/>
          <w:b w:val="false"/>
          <w:i w:val="false"/>
          <w:color w:val="000000"/>
          <w:sz w:val="28"/>
        </w:rPr>
        <w:t>
      7. Осы қаулы 2021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Риддер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Горьковой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 әкімдігінің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843 қаулысына 1 қосымша</w:t>
            </w:r>
          </w:p>
        </w:tc>
      </w:tr>
    </w:tbl>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2021 жылға арналған жұмыс орындарының квотасы белгіленетін ұйымдардың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4057"/>
        <w:gridCol w:w="2402"/>
        <w:gridCol w:w="2719"/>
        <w:gridCol w:w="1666"/>
      </w:tblGrid>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Ұйымның атауы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w:t>
            </w:r>
            <w:r>
              <w:br/>
            </w:r>
            <w:r>
              <w:rPr>
                <w:rFonts w:ascii="Times New Roman"/>
                <w:b w:val="false"/>
                <w:i w:val="false"/>
                <w:color w:val="000000"/>
                <w:sz w:val="20"/>
              </w:rPr>
              <w:t xml:space="preserve">тізімдік саны </w:t>
            </w:r>
            <w:r>
              <w:br/>
            </w:r>
            <w:r>
              <w:rPr>
                <w:rFonts w:ascii="Times New Roman"/>
                <w:b w:val="false"/>
                <w:i w:val="false"/>
                <w:color w:val="000000"/>
                <w:sz w:val="20"/>
              </w:rPr>
              <w:t>(адам)</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w:t>
            </w:r>
            <w:r>
              <w:br/>
            </w:r>
            <w:r>
              <w:rPr>
                <w:rFonts w:ascii="Times New Roman"/>
                <w:b w:val="false"/>
                <w:i w:val="false"/>
                <w:color w:val="000000"/>
                <w:sz w:val="20"/>
              </w:rPr>
              <w:t>мөлшері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w:t>
            </w:r>
            <w:r>
              <w:br/>
            </w:r>
            <w:r>
              <w:rPr>
                <w:rFonts w:ascii="Times New Roman"/>
                <w:b w:val="false"/>
                <w:i w:val="false"/>
                <w:color w:val="000000"/>
                <w:sz w:val="20"/>
              </w:rPr>
              <w:t xml:space="preserve"> саны (адам)</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"Гемма" Өндірістік-сауда фирмасы" жауапкершілігі шектеулі серіктестігі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Эталон" жауапкершілігі шектеулі серіктестігі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"Пихта орман шаруашылығы" коммуналдық мемлекеттік кәсіпорны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 әкімдігінің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xml:space="preserve">№ 843 қаулысына 2 қосымша </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2021 жылға арналған жұмыс орындарының квотасы белгіленетін ұйымдардың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5852"/>
        <w:gridCol w:w="1991"/>
        <w:gridCol w:w="1786"/>
        <w:gridCol w:w="1302"/>
      </w:tblGrid>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Ұйымның атауы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w:t>
            </w:r>
            <w:r>
              <w:br/>
            </w:r>
            <w:r>
              <w:rPr>
                <w:rFonts w:ascii="Times New Roman"/>
                <w:b w:val="false"/>
                <w:i w:val="false"/>
                <w:color w:val="000000"/>
                <w:sz w:val="20"/>
              </w:rPr>
              <w:t>тізімдік саны (адам)</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w:t>
            </w:r>
            <w:r>
              <w:br/>
            </w:r>
            <w:r>
              <w:rPr>
                <w:rFonts w:ascii="Times New Roman"/>
                <w:b w:val="false"/>
                <w:i w:val="false"/>
                <w:color w:val="000000"/>
                <w:sz w:val="20"/>
              </w:rPr>
              <w:t>мөлшері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w:t>
            </w:r>
            <w:r>
              <w:br/>
            </w:r>
            <w:r>
              <w:rPr>
                <w:rFonts w:ascii="Times New Roman"/>
                <w:b w:val="false"/>
                <w:i w:val="false"/>
                <w:color w:val="000000"/>
                <w:sz w:val="20"/>
              </w:rPr>
              <w:t>орындарының саны (адам)</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 әкімдігінің "Водоканал" щаруашылық жүргізу құқығындағы коммуналдық мемлекеттік қәсіпорны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"Успех-Восток" Корпорациясы" жауапкершілігі шектеулі серіктестігі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"Тексти-Лайн Сервис" жауапкершілігі шектеулі серіктестігі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Line" жауапкершілігі шектеулі серіктестігі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"Гемма" Өндірістік-сауда фирмасы" жауапкершілігі шектеулі серіктестігі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ТЭЦ" акционерлік коғамы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Эталон" жауапкершілігі шектеулі серіктестігі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"Волна" жауапкершілігі шектеулі серіктестігі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"Л-ТВК" жауапкершілігі шектеулі серіктестігі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Строй Капитал" жауапкершілігі шектеулі серіктестігі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геологиялық барлау кәсіпорны" жауапкершілігі шектеулі серіктестік филиалы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"ЛК-ГЭС" жауапкершілігі шектеулі серіктестігінің филиалы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 әкімдігінің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843 қаулысына 3 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2021 жылға арналған жұмыс орындарының квотасы белгіленетін ұйымдардың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5852"/>
        <w:gridCol w:w="1991"/>
        <w:gridCol w:w="1786"/>
        <w:gridCol w:w="1302"/>
      </w:tblGrid>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Ұйымның атауы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w:t>
            </w:r>
            <w:r>
              <w:br/>
            </w:r>
            <w:r>
              <w:rPr>
                <w:rFonts w:ascii="Times New Roman"/>
                <w:b w:val="false"/>
                <w:i w:val="false"/>
                <w:color w:val="000000"/>
                <w:sz w:val="20"/>
              </w:rPr>
              <w:t>тізімдік саны (адам)</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w:t>
            </w:r>
            <w:r>
              <w:br/>
            </w:r>
            <w:r>
              <w:rPr>
                <w:rFonts w:ascii="Times New Roman"/>
                <w:b w:val="false"/>
                <w:i w:val="false"/>
                <w:color w:val="000000"/>
                <w:sz w:val="20"/>
              </w:rPr>
              <w:t>мөлшері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w:t>
            </w:r>
            <w:r>
              <w:br/>
            </w:r>
            <w:r>
              <w:rPr>
                <w:rFonts w:ascii="Times New Roman"/>
                <w:b w:val="false"/>
                <w:i w:val="false"/>
                <w:color w:val="000000"/>
                <w:sz w:val="20"/>
              </w:rPr>
              <w:t>орындарының саны (адам)</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 әкімдігінің "Водоканал" щаруашылық жүргізу құқығындағы коммуналдық мемлекеттік қәсіпорны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"Успех-Восток" Корпорациясы" жауапкершілігі шектеулі серіктестігі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"Тексти-Лайн Сервис" жауапкершілігі шектеулі серіктестігі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Line" жауапкершілігі шектеулі серіктестігі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"Гемма" Өндірістік-сауда фирмасы" жауапкершілігі шектеулі серіктестігі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ТЭЦ" акционерлік коғамы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Эталон" жауапкершілігі шектеулі серіктестігі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"Волна" жауапкершілігі шектеулі серіктестігі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"Л-ТВК" жауапкершілігі шектеулі серіктестігі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Строй Капитал" жауапкершілігі шектеулі серіктестігі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геологиялық барлау кәсіпорны" жауапкершілігі шектеулі серіктестік филиалы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"ЛК-ГЭС" жауапкершілігі шектеулі серіктестігінің филиалы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