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9bdab" w14:textId="419b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2020 жылғы 23 сәуірдегі № 110 қаулысы. Шығыс Қазақстан облысының Әділет департаментінде 2020 жылғы 15 мамырда № 7084 болып тіркелді. Күші жойылды - Абай облысы Абай ауданы әкімдігінің 2023 жылғы 3 қазандағы № 118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ауданы әкімдігінің 03.10.2023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14)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 Денсаулық сақтау және әлеуметтік даму министрінің 2016 жылғы 13 маусымдағы № 498 "Мүгедектер үшін жұмыс орындарын квоталау қағидаларын бекіту туралы" (нормативтік құқықтық актілерді мемлекеттік тіркеу Тізілімінде № 14010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Ауыр жұмыстарды, еңбек жағдайлары зиянды, қауіпті жұмыстардағы жұмыс орындарын есептемегенде, жұмыс орындары санының екіден төрт пайызға дейінгі мөлшерінде мүгедектер үшін жұмыс орындарына квота осы қаулының қосымшасына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ауданы әкімдігінің 2017 жылғы 25 сәуірдегі № 229 "Мүгедектер үшін жұмыс орындарының квотасы туралы" (нормативтік құқықтық актілерді мемлекеттік тіркеу тізілімінде № 5039 тіркелген, 2017 жылғы 25 мамырда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Байсабыров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23 сәуірі № 110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Мүгедектерді жұмысқа орналастыру үшін  жұмыс орындары квотасының көлемі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