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6e09" w14:textId="0b76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Қопа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43/311-VI шешімі. Шығыс Қазақстан облысының Әділет департаментінде 2020 жылғы 17 қаңтарда № 6592 болып тіркелді. Күші жойылды - Шығыс Қазақстан облысы Аягөз аудандық мәслихатының 2020 жылғы 25 желтоқсандағы № 55/540-VI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26721,0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2253,5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608,5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54/514-VI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54/514-VI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