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4e3c" w14:textId="ceb4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43/305-VІ "2020-2022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48/385-VI шешімі. Шығыс Қазақстан облысының Әділет департаментінде 2020 жылғы 11 маусымда № 7171 болып тіркелді. Күші жойылды - Шығыс Қазақстан облысы Аягөз аудандық мәслихатының 2020 жылғы 25 желтоқсандағы № 55/534-VI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43/305-VІ "2020-2022 жылдарға арналған Аягөз ауданының Ақши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6598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56355,0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1123,0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346,0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54886,0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56355,0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48/385-VI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Акши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