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3c1d" w14:textId="91c3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 бойынша тұрғын үй сертификаттарының мөлшерін және алушылар санатының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2 шілдедегі № 49/413-VI шешімі. Шығыс Қазақстан облысының Әділет департаментінде 2020 жылғы 13 шілдеде № 7333 болып тіркелді. Күші жойылды - Абай облысы Аягөз аудандық мәслихатының 2024 жылғы 20 қыркүйектегі № 15/290-VIII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Аягөз аудандық мәслихатының 20.09.2024 </w:t>
      </w:r>
      <w:r>
        <w:rPr>
          <w:rFonts w:ascii="Times New Roman"/>
          <w:b w:val="false"/>
          <w:i w:val="false"/>
          <w:color w:val="ff0000"/>
          <w:sz w:val="28"/>
        </w:rPr>
        <w:t>№ 15/290-VIII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1997 жылғы 16 сәуірдегі "Тұрғын үй қатынастары туралы" Заңының 14-1-бабының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2019 жылғы 20 маусымдағы № 417 "Тұрғын үй сертификаттарын беру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18883 болып тіркелген) Аягөз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Аягөз ауданы бойынша тұрғын үй сертификатының мөлшері әлеуметтік көмек түрінде қарыз сомасынан 10 %, бірақ 1,5 миллион (бір миллион бес жүз мың) теңгеден аспайтын мөлшерде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- Абай облысы Аягөз аудандық мәслихатының 28.09.2022 </w:t>
      </w:r>
      <w:r>
        <w:rPr>
          <w:rFonts w:ascii="Times New Roman"/>
          <w:b w:val="false"/>
          <w:i w:val="false"/>
          <w:color w:val="000000"/>
          <w:sz w:val="28"/>
        </w:rPr>
        <w:t>№ 17/319- 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Аягөз ауданы бойынша тұрғын үй сертификаттарын алушылар санаты айқындалсын: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облыс, аудан әкімдіктеріне бағынышты мемлекеттік мекемелерде және мемлекеттік кәсіпорындарда жұмыс істейтін: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ұйымдарындағы педагогикалық қызметкерлер;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ұйымдарындағы медицина қызметкерлері;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 көрсетумен айналысатын әлеуметтік қамсыздандыру ұйымдарының қызметкерлері;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спорт ұйымдарындағы бейінді қызметкерлер;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халықтың әлеуметтік жағынан осал топтары: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"мүгедектігі бар балалары бар немесе оларды тәрбиелеп отырған отбасылар";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"Алтын алқа", "Күміс алқа" алқалармен награтталған немесе бұрын "Батыр ана" атағын алған, сондай-ақ І және ІІ дәрежелі "Ана даңқы" ордендерімен награтталған көпбалалы аналар, көпбалалы отбасылар;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толық емес отбасылар.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Шығыс Қазақстан облысы Аягөз аудандық мәслихатының 01.04.2021 </w:t>
      </w:r>
      <w:r>
        <w:rPr>
          <w:rFonts w:ascii="Times New Roman"/>
          <w:b w:val="false"/>
          <w:i w:val="false"/>
          <w:color w:val="ff0000"/>
          <w:sz w:val="28"/>
        </w:rPr>
        <w:t>№ 4/26-VIІ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өзгерістер енгізілді - Абай облысы Аягөз аудандық мәслихатының 28.09.2022 </w:t>
      </w:r>
      <w:r>
        <w:rPr>
          <w:rFonts w:ascii="Times New Roman"/>
          <w:b w:val="false"/>
          <w:i w:val="false"/>
          <w:color w:val="000000"/>
          <w:sz w:val="28"/>
        </w:rPr>
        <w:t>№ 17/319-VII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Аягөз аудандық мәслихатының 01.04.2021 </w:t>
      </w:r>
      <w:r>
        <w:rPr>
          <w:rFonts w:ascii="Times New Roman"/>
          <w:b w:val="false"/>
          <w:i w:val="false"/>
          <w:color w:val="ff0000"/>
          <w:sz w:val="28"/>
        </w:rPr>
        <w:t>№ 4/26-VIІ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