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3a0e" w14:textId="c863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43/304-VІ "2020 жылға арналған Аягөз ауданының Ақшәулі ауылдық округінің бюджеті туралы" шешіміне өзгерістер енгізу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52/449-VI шешімі. Шығыс Қазақстан облысының Әділет департаментінде 2020 жылғы 25 қыркүйекте № 7579 болып тіркелді. Күші жойылды - Шығыс Қазақстан облысы Аягөз аудандық мәслихатының 2020 жылғы 25 желтоқсандағы № 55/533-VI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Шығыс Қазақстан облысы Аягөз аудандық мәслихатының 25.12.2020 № 55/533-VI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43/304-VІ "2020 -2022 жылдарға арналған Аягөз ауданының Ақшәулі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6580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Ақшәулі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28917,0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356,0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28561,0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28917,0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52/449-VI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Ақшәулі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