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fad1" w14:textId="aa0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43/301-VІ "2020-2022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52/446-VI шешімі. Шығыс Қазақстан облысының Әділет департаментінде 2020 жылғы 25 қыркүйекте № 7589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174022,0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30874,0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143142,0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174120,5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98,5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174120,5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