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31f5" w14:textId="0003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43/310-VІ "2020-2022 жылдарға арналған Аягөз ауданының Қарағаш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8 желтоқсандағы № 54/513-VI шешімі. Шығыс Қазақстан облысының Әділет департаментінде 2020 жылғы 10 желтоқсанда № 7942 болып тіркелді. Күші жойылды - Шығыс Қазақстан облысы Аягөз аудандық мәслихатының 2020 жылғы 25 желтоқсандағы № 55/539-VI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55/539-VI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27 қарашадағы № 54/498-VI "2020-2022 жылдарға арналған Аягөз ауданының бюджеті туралы" Аягөз аудандық мәслихатының 2019 жылғы 25 желтоқсандағы № 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7927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43/310-VІ "2020-2022 жылдарға арналған Аягөз ауданының Қарағаш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6593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Қарағаш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25176,7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925,0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24251,7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25176,7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8 желтоқсаны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54/513-VI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Қарағаш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