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393e" w14:textId="fae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43/307-VІ "2020-2022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54/511-VI шешімі. Шығыс Қазақстан облысының Әділет департаментінде 2020 жылғы 14 желтоқсанда № 7967 болып тіркелді. Күші жойылды - Шығыс Қазақстан облысы Аягөз аудандық мәслихатының 2020 жылғы 25 желтоқсандағы № 55/550-VI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 54/498-VI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№43/307-VІ "2020-2022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6596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53706,0 мың теңге, соның ішінде: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49450,0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54223,0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517,0 мың теңге, соның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517,0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Баршатас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