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e036" w14:textId="cc5e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Ақшәулі ауылдық округінің "Рәуан Роза"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Ақшәулі ауылдық округінің әкімінің 2020 жылғы 12 маусымдағы № 1 шешімі. Шығыс Қазақстан облысының Әділет департаментінде 2020 жылғы 16 маусымда № 7193 болып тіркелді. Күші жойылды - Шығыс Қазақстан облысы Аягөз ауданы Ақшәулі ауылдық округі әкімінің 2020 жылғы 7 қазандағы № 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ауданы Ақшәулі ауылдық округі әкімінің 07.10.2020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2020 жылғы 25 мамырдағы № 134 ұсынысы негізінде, Ақшәулі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бруцеллез ауруының шығуына байланысты Аягөз ауданы Ақшәулі ауылдық округінің "Рәуан Роза" шаруа қожалығының аумағына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Ақшәулі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