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cad3" w14:textId="7abc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49/10-VІ "2020-2022 жылдарға арналған Жетіжар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54/10-VI шешімі. Шығыс Қазақстан облысының Әділет департаментінде 2020 жылғы 26 маусымда № 7232 болып тіркелді. Күші жойылды - Шығыс Қазақстан облысы Бесқарағай аудандық мәслихатының 2020 жылғы 28 тамыздағы № 56/7-VI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28.08.2020 </w:t>
      </w:r>
      <w:r>
        <w:rPr>
          <w:rFonts w:ascii="Times New Roman"/>
          <w:b w:val="false"/>
          <w:i w:val="false"/>
          <w:color w:val="ff0000"/>
          <w:sz w:val="28"/>
        </w:rPr>
        <w:t>№ 56/7-VI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w:t>
      </w:r>
      <w:r>
        <w:rPr>
          <w:rFonts w:ascii="Times New Roman"/>
          <w:b w:val="false"/>
          <w:i w:val="false"/>
          <w:color w:val="000000"/>
          <w:sz w:val="28"/>
        </w:rPr>
        <w:t>№ 49/10-VІ</w:t>
      </w:r>
      <w:r>
        <w:rPr>
          <w:rFonts w:ascii="Times New Roman"/>
          <w:b w:val="false"/>
          <w:i w:val="false"/>
          <w:color w:val="000000"/>
          <w:sz w:val="28"/>
        </w:rPr>
        <w:t xml:space="preserve"> "2020-2022 жылдарға арналған Жетіжар ауылдық округінің бюджеті туралы" (нормативтік құқықтық актілерді мемлекеттік тіркеу Тізілімінде 6615 нөмірімен тіркелген, Қазақстан Республикасының нормативтік құқықтық актілерінің Эталондық бақылау банкінде электрондық түрде 2020 жылғы 24 қаңтарда жарияланған)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Жетіжар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78337,0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1231,0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77106,0 мың теңге;</w:t>
      </w:r>
    </w:p>
    <w:bookmarkEnd w:id="8"/>
    <w:bookmarkStart w:name="z16" w:id="9"/>
    <w:p>
      <w:pPr>
        <w:spacing w:after="0"/>
        <w:ind w:left="0"/>
        <w:jc w:val="both"/>
      </w:pPr>
      <w:r>
        <w:rPr>
          <w:rFonts w:ascii="Times New Roman"/>
          <w:b w:val="false"/>
          <w:i w:val="false"/>
          <w:color w:val="000000"/>
          <w:sz w:val="28"/>
        </w:rPr>
        <w:t>
      2) шығындар – 78592,6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бюджеттің тапшылығы (профициті) – -255,6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255,6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қалдықтары- 255,6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54/10-VI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49/10-VI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Жетіжар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2"/>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шығымдары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