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fe1a" w14:textId="eeff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49/7-VІ "2020-2022 жылдарға арналған Канонерка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28 тамыздағы № 56/5-VI шешімі. Шығыс Қазақстан облысының Әділет департаментінде 2020 жылғы 15 қыркүйекте № 7530 болып тіркелді. Күші жойылды - Шығыс Қазақстан облысы Бесқарағай аудандық мәслихатының 2020 жылғы 29 желтоқсандағы № 62/7-VI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w:t>
      </w:r>
      <w:r>
        <w:rPr>
          <w:rFonts w:ascii="Times New Roman"/>
          <w:b w:val="false"/>
          <w:i w:val="false"/>
          <w:color w:val="ff0000"/>
          <w:sz w:val="28"/>
        </w:rPr>
        <w:t>№ 62/7-VI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49/7-VІ "2020-2022 жылдарға арналған Канонерка ауылдық округінің бюджеті туралы" (нормативтік құқықтық актілерді мемлекеттік тіркеу Тізілімінде 6618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Канонерка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39356,0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3800,0 мың теңге;</w:t>
      </w:r>
    </w:p>
    <w:bookmarkEnd w:id="5"/>
    <w:bookmarkStart w:name="z13" w:id="6"/>
    <w:p>
      <w:pPr>
        <w:spacing w:after="0"/>
        <w:ind w:left="0"/>
        <w:jc w:val="both"/>
      </w:pPr>
      <w:r>
        <w:rPr>
          <w:rFonts w:ascii="Times New Roman"/>
          <w:b w:val="false"/>
          <w:i w:val="false"/>
          <w:color w:val="000000"/>
          <w:sz w:val="28"/>
        </w:rPr>
        <w:t>
      салықтық емес түсімдер – 532,0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7"/>
    <w:bookmarkStart w:name="z15" w:id="8"/>
    <w:p>
      <w:pPr>
        <w:spacing w:after="0"/>
        <w:ind w:left="0"/>
        <w:jc w:val="both"/>
      </w:pPr>
      <w:r>
        <w:rPr>
          <w:rFonts w:ascii="Times New Roman"/>
          <w:b w:val="false"/>
          <w:i w:val="false"/>
          <w:color w:val="000000"/>
          <w:sz w:val="28"/>
        </w:rPr>
        <w:t>
      трансферттер түсімі –35024,0 мың теңге;</w:t>
      </w:r>
    </w:p>
    <w:bookmarkEnd w:id="8"/>
    <w:bookmarkStart w:name="z16" w:id="9"/>
    <w:p>
      <w:pPr>
        <w:spacing w:after="0"/>
        <w:ind w:left="0"/>
        <w:jc w:val="both"/>
      </w:pPr>
      <w:r>
        <w:rPr>
          <w:rFonts w:ascii="Times New Roman"/>
          <w:b w:val="false"/>
          <w:i w:val="false"/>
          <w:color w:val="000000"/>
          <w:sz w:val="28"/>
        </w:rPr>
        <w:t>
      2) шығындар – 50271,8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бюджеттің тапшылығы (профициті) – - 10915,8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10915, 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түсімі- 10915,8 мың теңге;</w:t>
      </w:r>
    </w:p>
    <w:bookmarkEnd w:id="18"/>
    <w:bookmarkStart w:name="z26" w:id="19"/>
    <w:p>
      <w:pPr>
        <w:spacing w:after="0"/>
        <w:ind w:left="0"/>
        <w:jc w:val="both"/>
      </w:pPr>
      <w:r>
        <w:rPr>
          <w:rFonts w:ascii="Times New Roman"/>
          <w:b w:val="false"/>
          <w:i w:val="false"/>
          <w:color w:val="000000"/>
          <w:sz w:val="28"/>
        </w:rPr>
        <w:t>
      қарыздарды өтеу- 0,0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xml:space="preserve">
      2. Бесқарағай аудандық мәслихатының 2020 жылғы 17 маусымдағы № 54/7-VІ "Бесқарағай аудандық мәслихатының 2020 жылғы 16 қаңтардағы № 49/7-VІ "2020-2022 жылдарға арналған Канонерка ауылдық округінің бюджеті туралы" шешіміне өзгерістер енгізу туралы" (нормативтік құқықтық актілерді мемлекеттік тіркеу Тізілімінде 7226 нөмірімен тіркелген, Қазақстан Республикасының нормативтік құқықтық актілерінің Эталондық бақылау банкінде электрондық түрде 2020 жылғы 3 шілдеде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2"/>
    <w:bookmarkStart w:name="z30" w:id="2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тамыздағы </w:t>
            </w:r>
            <w:r>
              <w:br/>
            </w:r>
            <w:r>
              <w:rPr>
                <w:rFonts w:ascii="Times New Roman"/>
                <w:b w:val="false"/>
                <w:i w:val="false"/>
                <w:color w:val="000000"/>
                <w:sz w:val="20"/>
              </w:rPr>
              <w:t>№ 56/5-VI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49/7-VI шешіміне 1 қосымша</w:t>
            </w:r>
          </w:p>
        </w:tc>
      </w:tr>
    </w:tbl>
    <w:bookmarkStart w:name="z35" w:id="24"/>
    <w:p>
      <w:pPr>
        <w:spacing w:after="0"/>
        <w:ind w:left="0"/>
        <w:jc w:val="left"/>
      </w:pPr>
      <w:r>
        <w:rPr>
          <w:rFonts w:ascii="Times New Roman"/>
          <w:b/>
          <w:i w:val="false"/>
          <w:color w:val="000000"/>
        </w:rPr>
        <w:t xml:space="preserve"> 2020 жылға арналған Канонерка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9"/>
        <w:gridCol w:w="1559"/>
        <w:gridCol w:w="1559"/>
        <w:gridCol w:w="4030"/>
        <w:gridCol w:w="32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50271,8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санитарияны қамтамасыз ету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