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94c" w14:textId="a0f4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ауданында көшпелі сауданы жүзеге асыруға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әкімдігінің 2020 жылғы 25 қарашадағы № 367 қаулысы. Шығыс Қазақстан облысының Әділет департаментінде 2020 жылғы 4 желтоқсанда № 7914 болып тіркелді. Күші жойылды - Абай облысы Бесқарағай ауданының әкімдігінің 2023 жылғы 14 сәуірдегі № 122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ауданының әкімдігінің 14.04.2023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бекітілген,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ауданында көшпелі сауданы жүзеге асыруға арналған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аудандық кәсіпкерлік және ауыл шаруашылығы бөлімі" мемлекеттік мекемесіне Қазақстан Республикасының заңнамасында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көшірмесін Бесқарағай ауданының аумағында таратылатын мерзімді баспа басылымдарына ресми жариялауға жолданылуын мемлекеттік тіркелгенінен кейін күнтізбелік он күн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Бесқарағай ауданы әкімінің интернет – 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Бесқарағай ауданы әкімінің орынбасары А.М. Алимбаеваға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асыруға арналған орындардың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Әкімшіліктік аумақтық бірліктер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ауылы, Сейфуллин көшесі ("Мир" кафесіне қарама - карсы)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ауылы, Тәуелсіздік көшесі ("Әділ" дүкенінің маңы)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Башкөл ауылы, Абай көшесі ("Ержан" дүкенінің маңы)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Бұқабай ауылы, Солнечный көшесі (спорт алаңының маңы)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ауылы, М.Әуезов көшесі (Казпошта ғимаратымен орта мектептің арасында)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ауылы, Совет көшесі (Казпошта ғимаратының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ауылы, Амангелді көшесі (№19 тұрғын үйге қарама - 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Бөдене ауылы, Молдажанов көшесі (№13 тұрғын үйіне қарама - қарсы)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Ленин көшесі (ветеринарлық пункті ғимаратымен "Аққу" дүкенінің арасында)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ауылы, Горький көшесі (№15 тұрғын үйдің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ауылы, Ленин көшесі ("Омск - Майқапшағай" республикалық автожолдың бойында)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- Мырза ауылы, Тәуелсіздік көшесі ("Арлан Ерке" дүкенінің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ауылы, Чехов көшесі (Қарабас ауылдық округі әкімі аппаратының ғимаратына қарама – қарсы)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ауылы, Ленин көшесі (Қазпоштамен мешіт ғимаратының арасында)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 ауылы, Горький көшесі (Қазпошта ғимаратымен "Центральный" дүкені арасында)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