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7a9" w14:textId="92b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46-12-VI шешімі. Шығыс Қазақстан облысының Әділет департаментінде 2020 жылғы 20 қаңтарда № 6611 болып тіркелді. Күші жойылды - Шығыс Қазақстан облысы Бородулиха аудандық мәслихатының 2021 жылғы 19 қаңтардағы № 2-12-VII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Новодворовка ауылдық округ бюджетіне аудандық бюджеттен берілетін бюджеттік субвенцияның көлемі 15458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Новодворовка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халықты жұмыспен қамтуды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халықты жұмыспен қамтуды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