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3e46" w14:textId="92c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әкімдігінің 2020 жылғы 24 ақпандағы № 67 "Глубокое ауданы бойынша 2020 жылға арналған мектепке дейінгі тәрбие мен оқытуға мемлекеттік білім беру тапсырысын,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2020 жылғы 25 желтоқсандағы № 460 қаулысы. Шығыс Қазақстан облысының Әділет департаментінде 2020 жылғы 30 желтоқсанда № 8121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жылғы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ауданы әкімдігінің 2020 жылғы 24 ақпандағы № 67 "Глубокое ауданы бойынша 2020 жылға арналған мектепке дейінгі тәрбие мен оқытуға мемлекеттік білім беру тапсырысын,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6740 тіркелген, 2020 жылғы 04 наурызда Қазақстан Республикасының нормативтік құқықтық актілер эталондық бақылау банкінде жарияланған)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 әкімінің аппараты"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органдарында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Глубокое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Е.В. Старенковаға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бойынша 2020 жылға арналған мектепке дейінгі тәрбие мен оқытуға мемлекеттік білім беру тапсырысы,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воспитание и обучение на одного воспитанника в месяц,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Белоусовская начальная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Предгорненская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Верх-Березовская начальная школа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Секисовская средняя школа-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Быструшинская средняя школа 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Тарханская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Степновская основная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"Асыл бөпе"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"РучеҰк"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"ПчҰлка"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"Алтын бесік"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сад"Болашақ"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"Алтын 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"Саулетай"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"Қарлығаш"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"Аймир 78", детский сад "Мирас"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"Ер-Тан №2"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"Веселовская средняя школа"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"Винненская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"Опытнопольская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0 от 3 до 6 лет - 5500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"Кожоховская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"Ушановская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"Малоубинская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"Бобровская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"Белокаменская основная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