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efb5" w14:textId="1a4e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кейбір шешімдернің күштері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2020 жылғы 24 маусымдағы № 47/417-VI шешімі. Шығыс Қазақстан облысының Әділет департаментінде 2020 жылғы 8 шілдеде № 7272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мәслихатының кейбір шешімдерінің күштері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кеиін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Догалбаев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47/417-VI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аудандық мәслихатының кейбір шешімдерінің күштері жойылған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2016 жылғы 15 наурыздағы № 38/313-VІ "Жиналыстар, митингілер, шерулер, пикеттер және демонстрациялар өткізу тәртібін қосымша реттеу туралы" (нормативтік құқықтық актілердің мемлекеттік тіркеу Тізілімінде № 4489 болып тіркелген, Қазақстан Республикасының нормативтік құқықтық актілерді электрондық түрдегі эталондық бақылау банкінде 2016 жылы 11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аудандық мәслихатының 2019 жылғы 28 қазандағы № 39/319-VІ "Жарма аудандық мәслихатының 2016 жылғы 15 наурыздағы № 38/313-V "Жиналыстар, митингілер, шерулер, пикеттер және демонстрациялар өткізу тәртібін қосымша реттеу туралы" шешіміне өзгерістер енгізу туралы" (нормативтік құқықтық актілердің мемлекеттік тіркеу Тізілімінде № 6264 болып тіркелген, Қазақстан Республикасының нормативтік құқықтық актілерді электрондық түрдегі эталондық бақылау банкінде 2019 жылы 13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Жарма аудандық мәслихатының 2017 жылғы 14 наурыздағы № 10/84-VI ""Жарма аудандық мәслихатының аппараты" мемлекеттік мекемесінің мемлекеттік қызметшілеріне қызметтік куәлік беру қағидаларын және оның сипаттамасын бекіту туралы" (нормативтік құқықтық актілердің мемлекеттік тіркеу Тізілімінде № 4954 болып тіркелген, Қазақстан Республикасының нормативтік құқықтық актілерді электрондық түрдегі эталондық бақылау банкінде 2017 жылы 26 сәуірде, "Қалба тынысы" газетінде 2017 жылы 29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