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516" w14:textId="3338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2020 жылғы 14 шілдедегі № 281 қаулысы. Шығыс Қазақстан облысының Әділет департаментінде 2020 жылғы 16 шілдеде № 7368 болып тіркелді. Күші жойылды - Шығыс Қазақстан облысы Жарма ауданы әкімдігінің 2021 жылғы 26 қаңтардағы № 16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26.01.2021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4)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14010 тіркелген), мүгедектерді жұмыспен қамтуға көмек көрсету мақсатында Жарма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әкімдігінің 2019 жылғы 12 сәуірдегі № 96 "Мүгедектер үшін жұмыс орындарының квотасы туралы" (нормативтік құқықтық актілерді мемлекеттік тіркеу Тізілімінде № 5858 тіркелген, Қазақстан Республикасы нормативтік құқықтық актілерінің Эталондық бақылау банкінде электрондық түрде 2019 жылы 19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"Жарма ауданының 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күннен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Жарма ауданы әкімінің интернет – 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Жарма ауданы әкімінің орынбасары А. Ибраевқа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жоғары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