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f6394" w14:textId="91f63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қантардағы № 42/364-VI "2020-2022 жылдарға арналған Жарма ауданы Шалабай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22 қазандағы № 51/490-VI шешімі. Шығыс Қазақстан облысының Әділет департаментінде 2020 жылғы 30 қазанда № 7747 болып тіркелді. Күші жойылды - Шығыс Қазақстан облысы Жарма аудандық мәслихатының 2020 жылғы 30 желтоқсандағы № 53/553-VI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аудандық мәслихатының 30.12.2020 № 53/553-VI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және </w:t>
      </w:r>
      <w:r>
        <w:rPr>
          <w:rFonts w:ascii="Times New Roman"/>
          <w:b w:val="false"/>
          <w:i w:val="false"/>
          <w:color w:val="000000"/>
          <w:sz w:val="28"/>
        </w:rPr>
        <w:t>2-7 тармағына</w:t>
      </w:r>
      <w:r>
        <w:rPr>
          <w:rFonts w:ascii="Times New Roman"/>
          <w:b w:val="false"/>
          <w:i w:val="false"/>
          <w:color w:val="000000"/>
          <w:sz w:val="28"/>
        </w:rPr>
        <w:t xml:space="preserve">, Жарма аудандық мәслихатының 2020 жылғы 25 қыркүйектегі № 50/475-VI "Жарма аудандық мәслихатының 2019 жылғы 27 желтоқсандағы № 41/333-VI "2020-2022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№7596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Жарма аудандық мәслихатының 2020 жылғы 13 қантардағы № 42/364-VI "2020-2022 жылдарға арналған Жарма ауданы Шалабай ауылдық округінің бюджеті туралы" (нормативтік құқықтық актілерді мемлекеттік тіркеу Тізілімінде № 6633 болып тіркелген, Қазақстан Республикасы нормативтік құқықтық актілерінің электрондық түрдегі эталондық бақылау банкінде 2020 жылғы 4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2020-2022 жылдарға арналған Жарма ауданы Шалабай ауылдық округінің бюджеті 1, 2 және 3 қосымшаларға сәйкес, соның ішінде 2020 жылға келесі көлемдерде бекітілсін:</w:t>
      </w:r>
    </w:p>
    <w:p>
      <w:pPr>
        <w:spacing w:after="0"/>
        <w:ind w:left="0"/>
        <w:jc w:val="both"/>
      </w:pPr>
      <w:r>
        <w:rPr>
          <w:rFonts w:ascii="Times New Roman"/>
          <w:b w:val="false"/>
          <w:i w:val="false"/>
          <w:color w:val="000000"/>
          <w:sz w:val="28"/>
        </w:rPr>
        <w:t>
      1) кірістер – 20055,0 мың теңге, соның ішінде:</w:t>
      </w:r>
    </w:p>
    <w:p>
      <w:pPr>
        <w:spacing w:after="0"/>
        <w:ind w:left="0"/>
        <w:jc w:val="both"/>
      </w:pPr>
      <w:r>
        <w:rPr>
          <w:rFonts w:ascii="Times New Roman"/>
          <w:b w:val="false"/>
          <w:i w:val="false"/>
          <w:color w:val="000000"/>
          <w:sz w:val="28"/>
        </w:rPr>
        <w:t>
      салықтық түсімдер – 2234,0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17821,0 мың теңге;</w:t>
      </w:r>
    </w:p>
    <w:p>
      <w:pPr>
        <w:spacing w:after="0"/>
        <w:ind w:left="0"/>
        <w:jc w:val="both"/>
      </w:pPr>
      <w:r>
        <w:rPr>
          <w:rFonts w:ascii="Times New Roman"/>
          <w:b w:val="false"/>
          <w:i w:val="false"/>
          <w:color w:val="000000"/>
          <w:sz w:val="28"/>
        </w:rPr>
        <w:t>
      2) шығындар – 20055,0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 -0,0 теңге;</w:t>
      </w:r>
    </w:p>
    <w:p>
      <w:pPr>
        <w:spacing w:after="0"/>
        <w:ind w:left="0"/>
        <w:jc w:val="both"/>
      </w:pPr>
      <w:r>
        <w:rPr>
          <w:rFonts w:ascii="Times New Roman"/>
          <w:b w:val="false"/>
          <w:i w:val="false"/>
          <w:color w:val="000000"/>
          <w:sz w:val="28"/>
        </w:rPr>
        <w:t>
      6) бюджет тапшылығын қаржыландыру – 0,0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0,0 теңге.";</w:t>
      </w:r>
    </w:p>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p>
      <w:pPr>
        <w:spacing w:after="0"/>
        <w:ind w:left="0"/>
        <w:jc w:val="both"/>
      </w:pPr>
      <w:r>
        <w:rPr>
          <w:rFonts w:ascii="Times New Roman"/>
          <w:b w:val="false"/>
          <w:i w:val="false"/>
          <w:color w:val="000000"/>
          <w:sz w:val="28"/>
        </w:rPr>
        <w:t>
      2. Осы шешім 2020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Шаяхметов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22 қазаны </w:t>
            </w:r>
            <w:r>
              <w:br/>
            </w:r>
            <w:r>
              <w:rPr>
                <w:rFonts w:ascii="Times New Roman"/>
                <w:b w:val="false"/>
                <w:i w:val="false"/>
                <w:color w:val="000000"/>
                <w:sz w:val="20"/>
              </w:rPr>
              <w:t>№ 51/490-VI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қантардағы </w:t>
            </w:r>
            <w:r>
              <w:br/>
            </w:r>
            <w:r>
              <w:rPr>
                <w:rFonts w:ascii="Times New Roman"/>
                <w:b w:val="false"/>
                <w:i w:val="false"/>
                <w:color w:val="000000"/>
                <w:sz w:val="20"/>
              </w:rPr>
              <w:t xml:space="preserve">№ 42/364-VI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2020 жылға арналған Жарма ауданы Шалабай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кірістер </w:t>
            </w:r>
            <w:r>
              <w:br/>
            </w:r>
            <w:r>
              <w:rPr>
                <w:rFonts w:ascii="Times New Roman"/>
                <w:b w:val="false"/>
                <w:i w:val="false"/>
                <w:color w:val="000000"/>
                <w:sz w:val="20"/>
              </w:rPr>
              <w:t>(мың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шығындар </w:t>
            </w:r>
            <w:r>
              <w:br/>
            </w:r>
            <w:r>
              <w:rPr>
                <w:rFonts w:ascii="Times New Roman"/>
                <w:b w:val="false"/>
                <w:i w:val="false"/>
                <w:color w:val="000000"/>
                <w:sz w:val="20"/>
              </w:rPr>
              <w:t>(мың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