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a3397" w14:textId="0ca33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Алтай ауданының аудандық бюджеті туралы" Алтай ауданының мәслихатының 2019 жылғы 27 желтоқсандағы № 60/2-VI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Алтай ауданы мәслихатының 2020 жылғы 27 ақпандағы № 62/2-VI шешімі. Шығыс Қазақстан облысының Әділет департаментінде 2020 жылғы 11 наурызда № 6755 болып тіркелді. Күші жойылды - Шығыс Қазақстан облысы Алтай ауданы мәслихатының 2020 жылғы 23 желтоқсандағы № 76/2-VI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Алтай ауданы мәслихатының 23.12.2020 </w:t>
      </w:r>
      <w:r>
        <w:rPr>
          <w:rFonts w:ascii="Times New Roman"/>
          <w:b w:val="false"/>
          <w:i w:val="false"/>
          <w:color w:val="ff0000"/>
          <w:sz w:val="28"/>
        </w:rPr>
        <w:t>№ 76/2-VI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Алтай ауданының мәслихаты ШЕШІМ ҚАБЫЛДАДЫ:</w:t>
      </w:r>
    </w:p>
    <w:bookmarkEnd w:id="1"/>
    <w:bookmarkStart w:name="z8" w:id="2"/>
    <w:p>
      <w:pPr>
        <w:spacing w:after="0"/>
        <w:ind w:left="0"/>
        <w:jc w:val="both"/>
      </w:pPr>
      <w:r>
        <w:rPr>
          <w:rFonts w:ascii="Times New Roman"/>
          <w:b w:val="false"/>
          <w:i w:val="false"/>
          <w:color w:val="000000"/>
          <w:sz w:val="28"/>
        </w:rPr>
        <w:t xml:space="preserve">
      1. "2020-2022 жылдарға арналған Алтай ауданының аудандық бюджеті туралы" Алтай ауданының мәслихатының 2019 жылғы 27 желтоқсандағы № 60/2- 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6471 тіркелген, Қазақстан Республикасы нормативтік құқықтық актілерінің Эталондық бақылау банкінде электрондық түрде 2020 жылғы 10 қаңтарда жарияланған)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2020 жылға мынадай көлемде бекітілсін:</w:t>
      </w:r>
    </w:p>
    <w:bookmarkEnd w:id="3"/>
    <w:bookmarkStart w:name="z11" w:id="4"/>
    <w:p>
      <w:pPr>
        <w:spacing w:after="0"/>
        <w:ind w:left="0"/>
        <w:jc w:val="both"/>
      </w:pPr>
      <w:r>
        <w:rPr>
          <w:rFonts w:ascii="Times New Roman"/>
          <w:b w:val="false"/>
          <w:i w:val="false"/>
          <w:color w:val="000000"/>
          <w:sz w:val="28"/>
        </w:rPr>
        <w:t>
      1) кірістер – 10846282,7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3379033,0 мың теңге;</w:t>
      </w:r>
    </w:p>
    <w:bookmarkEnd w:id="5"/>
    <w:bookmarkStart w:name="z13" w:id="6"/>
    <w:p>
      <w:pPr>
        <w:spacing w:after="0"/>
        <w:ind w:left="0"/>
        <w:jc w:val="both"/>
      </w:pPr>
      <w:r>
        <w:rPr>
          <w:rFonts w:ascii="Times New Roman"/>
          <w:b w:val="false"/>
          <w:i w:val="false"/>
          <w:color w:val="000000"/>
          <w:sz w:val="28"/>
        </w:rPr>
        <w:t>
      салықтық емес түсімдер – 20589,0 мың теңге;</w:t>
      </w:r>
    </w:p>
    <w:bookmarkEnd w:id="6"/>
    <w:bookmarkStart w:name="z14" w:id="7"/>
    <w:p>
      <w:pPr>
        <w:spacing w:after="0"/>
        <w:ind w:left="0"/>
        <w:jc w:val="both"/>
      </w:pPr>
      <w:r>
        <w:rPr>
          <w:rFonts w:ascii="Times New Roman"/>
          <w:b w:val="false"/>
          <w:i w:val="false"/>
          <w:color w:val="000000"/>
          <w:sz w:val="28"/>
        </w:rPr>
        <w:t>
      негiзгi капиталды сатудан түсетiн түсiмдер – 29400,0 мың теңге;</w:t>
      </w:r>
    </w:p>
    <w:bookmarkEnd w:id="7"/>
    <w:bookmarkStart w:name="z15" w:id="8"/>
    <w:p>
      <w:pPr>
        <w:spacing w:after="0"/>
        <w:ind w:left="0"/>
        <w:jc w:val="both"/>
      </w:pPr>
      <w:r>
        <w:rPr>
          <w:rFonts w:ascii="Times New Roman"/>
          <w:b w:val="false"/>
          <w:i w:val="false"/>
          <w:color w:val="000000"/>
          <w:sz w:val="28"/>
        </w:rPr>
        <w:t>
      трансферттер түсімі – 7417260,7 мың теңге;</w:t>
      </w:r>
    </w:p>
    <w:bookmarkEnd w:id="8"/>
    <w:bookmarkStart w:name="z16" w:id="9"/>
    <w:p>
      <w:pPr>
        <w:spacing w:after="0"/>
        <w:ind w:left="0"/>
        <w:jc w:val="both"/>
      </w:pPr>
      <w:r>
        <w:rPr>
          <w:rFonts w:ascii="Times New Roman"/>
          <w:b w:val="false"/>
          <w:i w:val="false"/>
          <w:color w:val="000000"/>
          <w:sz w:val="28"/>
        </w:rPr>
        <w:t>
      2) шығындар – 10921309,5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947786,0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959300,0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11514,0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-1022812,8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w:t>
      </w:r>
    </w:p>
    <w:bookmarkEnd w:id="17"/>
    <w:bookmarkStart w:name="z25" w:id="18"/>
    <w:p>
      <w:pPr>
        <w:spacing w:after="0"/>
        <w:ind w:left="0"/>
        <w:jc w:val="both"/>
      </w:pPr>
      <w:r>
        <w:rPr>
          <w:rFonts w:ascii="Times New Roman"/>
          <w:b w:val="false"/>
          <w:i w:val="false"/>
          <w:color w:val="000000"/>
          <w:sz w:val="28"/>
        </w:rPr>
        <w:t>
      1022812,8 мың теңге, соның ішінде:</w:t>
      </w:r>
    </w:p>
    <w:bookmarkEnd w:id="18"/>
    <w:bookmarkStart w:name="z26" w:id="19"/>
    <w:p>
      <w:pPr>
        <w:spacing w:after="0"/>
        <w:ind w:left="0"/>
        <w:jc w:val="both"/>
      </w:pPr>
      <w:r>
        <w:rPr>
          <w:rFonts w:ascii="Times New Roman"/>
          <w:b w:val="false"/>
          <w:i w:val="false"/>
          <w:color w:val="000000"/>
          <w:sz w:val="28"/>
        </w:rPr>
        <w:t>
      қарыздар түсімі – 959300,0 мың теңге;</w:t>
      </w:r>
    </w:p>
    <w:bookmarkEnd w:id="19"/>
    <w:bookmarkStart w:name="z27" w:id="20"/>
    <w:p>
      <w:pPr>
        <w:spacing w:after="0"/>
        <w:ind w:left="0"/>
        <w:jc w:val="both"/>
      </w:pPr>
      <w:r>
        <w:rPr>
          <w:rFonts w:ascii="Times New Roman"/>
          <w:b w:val="false"/>
          <w:i w:val="false"/>
          <w:color w:val="000000"/>
          <w:sz w:val="28"/>
        </w:rPr>
        <w:t>
      қарыздарды өтеу – 11514,0 мың теңге;</w:t>
      </w:r>
    </w:p>
    <w:bookmarkEnd w:id="20"/>
    <w:bookmarkStart w:name="z28" w:id="21"/>
    <w:p>
      <w:pPr>
        <w:spacing w:after="0"/>
        <w:ind w:left="0"/>
        <w:jc w:val="both"/>
      </w:pPr>
      <w:r>
        <w:rPr>
          <w:rFonts w:ascii="Times New Roman"/>
          <w:b w:val="false"/>
          <w:i w:val="false"/>
          <w:color w:val="000000"/>
          <w:sz w:val="28"/>
        </w:rPr>
        <w:t>
      бюджет қаражатының пайдаланылатын қалдықтары – 75026,8 мың теңге.";</w:t>
      </w:r>
    </w:p>
    <w:bookmarkEnd w:id="21"/>
    <w:bookmarkStart w:name="z29" w:id="2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2"/>
    <w:bookmarkStart w:name="z30" w:id="23"/>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Карагужина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Алтай ауданының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2020 жылғы 27 ақпаны </w:t>
            </w:r>
            <w:r>
              <w:br/>
            </w:r>
            <w:r>
              <w:rPr>
                <w:rFonts w:ascii="Times New Roman"/>
                <w:b w:val="false"/>
                <w:i w:val="false"/>
                <w:color w:val="000000"/>
                <w:sz w:val="20"/>
              </w:rPr>
              <w:t>№ 62/2-VI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2019 жылғы 27 желтоқсандағы </w:t>
            </w:r>
            <w:r>
              <w:br/>
            </w:r>
            <w:r>
              <w:rPr>
                <w:rFonts w:ascii="Times New Roman"/>
                <w:b w:val="false"/>
                <w:i w:val="false"/>
                <w:color w:val="000000"/>
                <w:sz w:val="20"/>
              </w:rPr>
              <w:t>№ 60/2-VI шешіміне 1- қосымша</w:t>
            </w:r>
          </w:p>
        </w:tc>
      </w:tr>
    </w:tbl>
    <w:bookmarkStart w:name="z35" w:id="24"/>
    <w:p>
      <w:pPr>
        <w:spacing w:after="0"/>
        <w:ind w:left="0"/>
        <w:jc w:val="left"/>
      </w:pPr>
      <w:r>
        <w:rPr>
          <w:rFonts w:ascii="Times New Roman"/>
          <w:b/>
          <w:i w:val="false"/>
          <w:color w:val="000000"/>
        </w:rPr>
        <w:t xml:space="preserve"> 2020 жылға арналған аудандық бюджет</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192"/>
        <w:gridCol w:w="768"/>
        <w:gridCol w:w="5183"/>
        <w:gridCol w:w="43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10846282,7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3379033,0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1902310,0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900015,0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1002295,0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814910,0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814910,0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484807,0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484696,0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157980,0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100257,0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7417260,7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84594,7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84594,7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7332666,0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7332666,0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656"/>
        <w:gridCol w:w="1225"/>
        <w:gridCol w:w="1225"/>
        <w:gridCol w:w="5321"/>
        <w:gridCol w:w="293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10921309,5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565041,4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242678,0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164133,0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67945,0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67945,0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219605,4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173604,4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140015,4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89580,0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5894020,0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869548,0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869548,0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786178,0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83370,0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4804712,0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4804712,0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4415097,0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200498,0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189117,0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саласындағы өзге де қызметтер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219760,0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219760,0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мемлекеттік білім беру мекемелер үшін оқулықтар мен оқу-әдiстемелiк кешендерді сатып алу және жеткізу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79855,0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 мен ұйымдардың күрделі шығыстары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781322,0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104374,0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76428,0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76428,0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607055,0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607055,0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106676,0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80487,0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88570,0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69893,0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69893,0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1489856,0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1479540,0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51401,0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51401,0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1428139,0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1189070,0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197069,0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кеңістiк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471565,0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230727,0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230727,0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230727,0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162736,0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162736,0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туризм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117855,0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29501,0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1155949,0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1155949,0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1095949,0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2025 жылға дейінгі мемлекеттік бағдарламасы шеңберінде инженерлік инфрақұрылымды дамыту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1051812,0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308807,1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308807,1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308807,1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225633,0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54445,1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947786,0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959300,0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931464,0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931464,0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931464,0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931464,0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-1022812,8</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1022812,8</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959300,0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959300,0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959300,0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75026,8</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75026,8</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75026,8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