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071f" w14:textId="7490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22 қазандағы № 71/2-VI шешімі. Шығыс Қазақстан облысының Әділет департаментінде 2020 жылғы 28 қазанда № 7723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Алтай ауданының аудандық бюджеті туралы" Алтай ауданының мәслихатының 2019 жылғы 27 желтоқсандағы № 60/2- VI (нормативтік құқықтық актілерді мемлекеттік тіркеу Тізілімінде № 6471 тіркелген, Қазақстан Республикасы нормативтік құқықтық актілерінің Эталондық бақылау банкінде электрондық түрде 2020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12542409,0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3899605,3 мың теңге;</w:t>
      </w:r>
    </w:p>
    <w:bookmarkEnd w:id="5"/>
    <w:bookmarkStart w:name="z13" w:id="6"/>
    <w:p>
      <w:pPr>
        <w:spacing w:after="0"/>
        <w:ind w:left="0"/>
        <w:jc w:val="both"/>
      </w:pPr>
      <w:r>
        <w:rPr>
          <w:rFonts w:ascii="Times New Roman"/>
          <w:b w:val="false"/>
          <w:i w:val="false"/>
          <w:color w:val="000000"/>
          <w:sz w:val="28"/>
        </w:rPr>
        <w:t>
      салықтық емес түсімдер – 19557,7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29050,0 мың теңге;</w:t>
      </w:r>
    </w:p>
    <w:bookmarkEnd w:id="7"/>
    <w:bookmarkStart w:name="z15" w:id="8"/>
    <w:p>
      <w:pPr>
        <w:spacing w:after="0"/>
        <w:ind w:left="0"/>
        <w:jc w:val="both"/>
      </w:pPr>
      <w:r>
        <w:rPr>
          <w:rFonts w:ascii="Times New Roman"/>
          <w:b w:val="false"/>
          <w:i w:val="false"/>
          <w:color w:val="000000"/>
          <w:sz w:val="28"/>
        </w:rPr>
        <w:t>
      трансферттер түсімі – 8594196,0 мың теңге;</w:t>
      </w:r>
    </w:p>
    <w:bookmarkEnd w:id="8"/>
    <w:bookmarkStart w:name="z16" w:id="9"/>
    <w:p>
      <w:pPr>
        <w:spacing w:after="0"/>
        <w:ind w:left="0"/>
        <w:jc w:val="both"/>
      </w:pPr>
      <w:r>
        <w:rPr>
          <w:rFonts w:ascii="Times New Roman"/>
          <w:b w:val="false"/>
          <w:i w:val="false"/>
          <w:color w:val="000000"/>
          <w:sz w:val="28"/>
        </w:rPr>
        <w:t>
      2) шығындар – 12617435,8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274959,9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286473,9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11514,0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-349986,7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349986,7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286473,9 мың теңге;</w:t>
      </w:r>
    </w:p>
    <w:bookmarkEnd w:id="18"/>
    <w:bookmarkStart w:name="z26" w:id="19"/>
    <w:p>
      <w:pPr>
        <w:spacing w:after="0"/>
        <w:ind w:left="0"/>
        <w:jc w:val="both"/>
      </w:pPr>
      <w:r>
        <w:rPr>
          <w:rFonts w:ascii="Times New Roman"/>
          <w:b w:val="false"/>
          <w:i w:val="false"/>
          <w:color w:val="000000"/>
          <w:sz w:val="28"/>
        </w:rPr>
        <w:t>
      қарыздарды өтеу – 11514,0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75026,8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br/>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22 қазаны </w:t>
            </w:r>
            <w:r>
              <w:br/>
            </w:r>
            <w:r>
              <w:rPr>
                <w:rFonts w:ascii="Times New Roman"/>
                <w:b w:val="false"/>
                <w:i w:val="false"/>
                <w:color w:val="000000"/>
                <w:sz w:val="20"/>
              </w:rPr>
              <w:t>№ 71/2-VI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60/2-VI шешіміне 1- қосымша</w:t>
            </w:r>
          </w:p>
        </w:tc>
      </w:tr>
    </w:tbl>
    <w:bookmarkStart w:name="z33"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12542409,0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3899605,3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2422954,2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1420659,2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8594196,0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8509601,3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8509601,3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12617435,8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811045,8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261966,5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178285,5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62410,3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434821,3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396150,3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361601,3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6370696,2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740954,1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740954,1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659159,1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5408541,4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5408541,4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4990093,8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217949,6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59670,7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937038,9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673310,5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672127,5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1925965,5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1521559,5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472830,7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68919,3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778413,4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469606,3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