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90f2" w14:textId="7a4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Парыгино ауылдық округінің бюджеті туралы" Алтай ауданының мәслихатының 2020 жылғы 5 қаңтардағы № 61/11-VI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73/19-VI шешімі. Шығыс Қазақстан облысының Әділет департаментінде 2020 жылғы 10 желтоқсанда № 7956 болып тіркелді. Күші жойылды - Шығыс Қазақстан облысы Алтай ауданы мәслихатының 2020 жылғы 25 желтоқсандағы № 77/8-VI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Парыгино ауылдық округінің бюджеті туралы" Алтай ауданының мәслихатының 2020 жылғы 5 қантардағы № 61/11-VІ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6519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46624,0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4767,2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1755,0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40101,8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46624,0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Парыгино ауылдық округінің бюджетінде аудандық бюджеттен 10973,0 мың теңге сомада трансферттер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3-1 -тармақпен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Парыгино ауылдық округінің бюджетінде облыстық бюджеттен трансферттер көлемі 10560,8 мың теңге сомасында қарастырылсын.";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73/19-VI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Парыгино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