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3cb2" w14:textId="aa2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Малеевск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77/4-VI шешімі. Шығыс Қазақстан облысының Әділет департаментінде 2020 жылғы 29 желтоқсанда № 8082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40076,9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Малеевск ауылдық округінің бюджетінде аудандық бюджеттен 22278,0 мың теңге сомасында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Малеевск ауылдық округінің бюджетінде облыстық бюджеттен 4464,3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Малеевск ауылдық округінің бюджетінде аудандық бюджеттен 6996,4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Малеевск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 шешіміне 4-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Малеевск ауылдық округінің бюджеті туралы" Алтай ауданының мәслихатының 2020 жылғы 5 қаңтардағы № 61/7-VI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6517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69/7-VI "2020- 2022 жылдарға арналған Малеевск ауылдық округінің бюджеті туралы" Алтай ауданының мәслихатының 2020 жылғы 5 қантардағы № 61/7-VI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 № 7318 тіркелген, Қазақстан Республикасы нормативтік құқықтық актілерінің электрондық түрдегі эталондық бақылау банкінде 2020 жылғы 15 шілдеде жарияланған);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73/16-VI "2020- 2022 жылдарға арналған Малеевск ауылдық округінің бюджеті туралы" Алтай ауданының мәслихатының 2020 жылғы 5 қантардағы № 61/7-VI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7955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