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d99d" w14:textId="fd7d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Серебрянск қаласында АТС-21, АТС-31 телефон кәрізін орналастыру және пайдалану үшін жер телімдеріне шектеулі пайдалану (қауымдық сервитут) құқығын белгілеу туралы</w:t>
      </w:r>
    </w:p>
    <w:p>
      <w:pPr>
        <w:spacing w:after="0"/>
        <w:ind w:left="0"/>
        <w:jc w:val="both"/>
      </w:pPr>
      <w:r>
        <w:rPr>
          <w:rFonts w:ascii="Times New Roman"/>
          <w:b w:val="false"/>
          <w:i w:val="false"/>
          <w:color w:val="000000"/>
          <w:sz w:val="28"/>
        </w:rPr>
        <w:t>Шығыс Қазақстан облысы Алтай ауданы Серебрянск қаласының әкімінің 2020 жылғы 29 қазандағы № 1 шешімі. Шығыс Қазақстан облысының Әділет департаментінде 2020 жылғы 2 қарашада № 7753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Серебрянск қаласының әкімі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"Қазақтелеком" акционерлік қоғамына Серебрянск қаласында орналасқан АТС-21, АТС-31 телефон кәріздерін орналастыру және пайдалану үшін жалпы ауданы 0,9212 га жер телімдерін меншік иелері мен жер пайдаланушылардан алып қоюсыз 2030 жылдың 31 желтоқсанына дейін 10 (он) жыл мерзімге жер телімдерін шектеулі мақсатта пайдалану (қауымдық сервитут) құқығы белгіленсін.</w:t>
      </w:r>
    </w:p>
    <w:bookmarkEnd w:id="2"/>
    <w:bookmarkStart w:name="z9" w:id="3"/>
    <w:p>
      <w:pPr>
        <w:spacing w:after="0"/>
        <w:ind w:left="0"/>
        <w:jc w:val="both"/>
      </w:pPr>
      <w:r>
        <w:rPr>
          <w:rFonts w:ascii="Times New Roman"/>
          <w:b w:val="false"/>
          <w:i w:val="false"/>
          <w:color w:val="000000"/>
          <w:sz w:val="28"/>
        </w:rPr>
        <w:t>
      2. "Алтай ауданының Серебрянск қаласы әкімінің аппараты" мемлекеттік мекемесі осы шешімнің Шығыс Қазақстан облысының Әділет департаментінде мемлекеттік тіркелуін қамтамасыз етсін.</w:t>
      </w:r>
    </w:p>
    <w:bookmarkEnd w:id="3"/>
    <w:bookmarkStart w:name="z10" w:id="4"/>
    <w:p>
      <w:pPr>
        <w:spacing w:after="0"/>
        <w:ind w:left="0"/>
        <w:jc w:val="both"/>
      </w:pPr>
      <w:r>
        <w:rPr>
          <w:rFonts w:ascii="Times New Roman"/>
          <w:b w:val="false"/>
          <w:i w:val="false"/>
          <w:color w:val="000000"/>
          <w:sz w:val="28"/>
        </w:rPr>
        <w:t>
      3. "Алтай ауданының жер қатынастары бөлімі" мемлекеттік мекемесі "Қазақтелеком" акционерлік қоғамымен шарт жасасын.</w:t>
      </w:r>
    </w:p>
    <w:bookmarkEnd w:id="4"/>
    <w:bookmarkStart w:name="z11"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Серебрянск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Гордиенко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Серебрянск қаласы әкімінің </w:t>
            </w:r>
            <w:r>
              <w:br/>
            </w:r>
            <w:r>
              <w:rPr>
                <w:rFonts w:ascii="Times New Roman"/>
                <w:b w:val="false"/>
                <w:i w:val="false"/>
                <w:color w:val="000000"/>
                <w:sz w:val="20"/>
              </w:rPr>
              <w:t xml:space="preserve">2020 жылғы 29 қазаны № 1 </w:t>
            </w:r>
            <w:r>
              <w:br/>
            </w:r>
            <w:r>
              <w:rPr>
                <w:rFonts w:ascii="Times New Roman"/>
                <w:b w:val="false"/>
                <w:i w:val="false"/>
                <w:color w:val="000000"/>
                <w:sz w:val="20"/>
              </w:rPr>
              <w:t>шешіміне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8594"/>
        <w:gridCol w:w="2714"/>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орналасқан жері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ауданы, га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көшесіндегі № 88/1 үйден Гоголь көшесіне дейін; Гоголь, Некрасов, Ушанов, Комсомольская, Коммунальная, Серебрянск, Ленин, Тохтаров, Пушкин, Мир, Веденеев көшелері бойынша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Шоссейная көшесіндегі № 5 үйден, Привокзальная, Гаражная көшелері бойынша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көшесіндегі № 154 үйден №1 мектеп жағына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