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b6ca" w14:textId="03ab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Никольск ауылында телефон кәрізін орналастыру және пайдалану үшін жер теліміне шектеулі пайдалану (қауымдық сервитут) құқығын белгілеу туралы</w:t>
      </w:r>
    </w:p>
    <w:p>
      <w:pPr>
        <w:spacing w:after="0"/>
        <w:ind w:left="0"/>
        <w:jc w:val="both"/>
      </w:pPr>
      <w:r>
        <w:rPr>
          <w:rFonts w:ascii="Times New Roman"/>
          <w:b w:val="false"/>
          <w:i w:val="false"/>
          <w:color w:val="000000"/>
          <w:sz w:val="28"/>
        </w:rPr>
        <w:t>Шығыс Қазақстан облысы Алтай ауданы Никольск ауылдық округі әкімінің 2020 жылғы 28 тамыздағы № 1 шешімі. Шығыс Қазақстан облысының Әділет департаментінде 2020 жылғы 10 қыркүйекте № 7515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Алтай ауданы Никольск ауылдық округінің әкімі ШЕШТІ:</w:t>
      </w:r>
    </w:p>
    <w:bookmarkEnd w:id="1"/>
    <w:bookmarkStart w:name="z8" w:id="2"/>
    <w:p>
      <w:pPr>
        <w:spacing w:after="0"/>
        <w:ind w:left="0"/>
        <w:jc w:val="both"/>
      </w:pPr>
      <w:r>
        <w:rPr>
          <w:rFonts w:ascii="Times New Roman"/>
          <w:b w:val="false"/>
          <w:i w:val="false"/>
          <w:color w:val="000000"/>
          <w:sz w:val="28"/>
        </w:rPr>
        <w:t>
      1. Никольск ауылының Независимости көшесі бойындағы № 54 үйден бастап Достық көшесінің басына дейін, одан әрі Школьная көшесінің қиылысына дейін орналасқан телефон кәрізін орналастыру және пайдалану үшін "Қазақтелеком" акционерлік қоғамына алаңы 0,0175 га жер телімдерін меншік иелері мен жер пайдаланушылардан алып қоюсыз 2030 жылғы 31 желтоқсанға дейін 10 (он) жыл мерзімге жер телімдерін шектеулі мақсатта пайдалану құқығы (қауымдық сервитут) белгіленсін.</w:t>
      </w:r>
    </w:p>
    <w:bookmarkEnd w:id="2"/>
    <w:bookmarkStart w:name="z9" w:id="3"/>
    <w:p>
      <w:pPr>
        <w:spacing w:after="0"/>
        <w:ind w:left="0"/>
        <w:jc w:val="both"/>
      </w:pPr>
      <w:r>
        <w:rPr>
          <w:rFonts w:ascii="Times New Roman"/>
          <w:b w:val="false"/>
          <w:i w:val="false"/>
          <w:color w:val="000000"/>
          <w:sz w:val="28"/>
        </w:rPr>
        <w:t>
      2. "Шығыс Қазақстан облысы Алтай ауданы Никольск ауылдық округі әкімінің аппараты" мемлекеттік мекемесі осы шешімнің Шығыс Қазақстан облысының Әділет департаментінде мемлекеттік тіркелуін қамтамасыз етсін.</w:t>
      </w:r>
    </w:p>
    <w:bookmarkEnd w:id="3"/>
    <w:bookmarkStart w:name="z10" w:id="4"/>
    <w:p>
      <w:pPr>
        <w:spacing w:after="0"/>
        <w:ind w:left="0"/>
        <w:jc w:val="both"/>
      </w:pPr>
      <w:r>
        <w:rPr>
          <w:rFonts w:ascii="Times New Roman"/>
          <w:b w:val="false"/>
          <w:i w:val="false"/>
          <w:color w:val="000000"/>
          <w:sz w:val="28"/>
        </w:rPr>
        <w:t>
      3. "Алтай ауданының жер қатынастары бөлімі" мемлекеттік мекемесі "Қазақтелеком" акционерлік қоғамымен сервитут шарт жасасын.</w:t>
      </w:r>
    </w:p>
    <w:bookmarkEnd w:id="4"/>
    <w:bookmarkStart w:name="z11"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Никольск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Танатов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