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79f1" w14:textId="f637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ауылдық округі бойынша 2020-2021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40/355-VI шешімі. Шығыс Қазақстан облысының Әділет департаментінде 2020 жылғы 15 шілдеде № 7366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Үлкен Нарын ауылдық округі бойынша 2020-2021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26 маусымы № 40/355-VI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2020-2021 жылдарға арналған Үлкен Нарын ауылдық округінде жайылымдарды басқару және оларды пайдалану жөніндегі Жоспар </w:t>
      </w:r>
    </w:p>
    <w:bookmarkEnd w:id="4"/>
    <w:bookmarkStart w:name="z14" w:id="5"/>
    <w:p>
      <w:pPr>
        <w:spacing w:after="0"/>
        <w:ind w:left="0"/>
        <w:jc w:val="both"/>
      </w:pPr>
      <w:r>
        <w:rPr>
          <w:rFonts w:ascii="Times New Roman"/>
          <w:b w:val="false"/>
          <w:i w:val="false"/>
          <w:color w:val="000000"/>
          <w:sz w:val="28"/>
        </w:rPr>
        <w:t xml:space="preserve">
      Үлкен Нарын ауылдық округі бойынша 2020-2021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15090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Катонқарағай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4" w:id="15"/>
    <w:p>
      <w:pPr>
        <w:spacing w:after="0"/>
        <w:ind w:left="0"/>
        <w:jc w:val="both"/>
      </w:pPr>
      <w:r>
        <w:rPr>
          <w:rFonts w:ascii="Times New Roman"/>
          <w:b w:val="false"/>
          <w:i w:val="false"/>
          <w:color w:val="000000"/>
          <w:sz w:val="28"/>
        </w:rPr>
        <w:t>
      Әкімшілік-аумақтық бөлінуі бойынша Үлкен Нарын ауылдық округінде 6 елді мекен бар.</w:t>
      </w:r>
    </w:p>
    <w:bookmarkEnd w:id="15"/>
    <w:bookmarkStart w:name="z25" w:id="16"/>
    <w:p>
      <w:pPr>
        <w:spacing w:after="0"/>
        <w:ind w:left="0"/>
        <w:jc w:val="both"/>
      </w:pPr>
      <w:r>
        <w:rPr>
          <w:rFonts w:ascii="Times New Roman"/>
          <w:b w:val="false"/>
          <w:i w:val="false"/>
          <w:color w:val="000000"/>
          <w:sz w:val="28"/>
        </w:rPr>
        <w:t>
      Үлкен Нарын ауылдық округі аумағының жалпы ауданы – 196 935,84 га, соның ішінде: егістіктер – 15 011,01 га, шабындық жерлер – 3833,5 га, жайылымдық жерлер – 102 208,24 га, басқа жерлер – 75 883,09 га.</w:t>
      </w:r>
    </w:p>
    <w:bookmarkEnd w:id="16"/>
    <w:bookmarkStart w:name="z26" w:id="17"/>
    <w:p>
      <w:pPr>
        <w:spacing w:after="0"/>
        <w:ind w:left="0"/>
        <w:jc w:val="both"/>
      </w:pPr>
      <w:r>
        <w:rPr>
          <w:rFonts w:ascii="Times New Roman"/>
          <w:b w:val="false"/>
          <w:i w:val="false"/>
          <w:color w:val="000000"/>
          <w:sz w:val="28"/>
        </w:rPr>
        <w:t>
      Санаттар бойынша жерлер бөлінісі:</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121 342,85 га;</w:t>
      </w:r>
    </w:p>
    <w:bookmarkEnd w:id="18"/>
    <w:bookmarkStart w:name="z28" w:id="19"/>
    <w:p>
      <w:pPr>
        <w:spacing w:after="0"/>
        <w:ind w:left="0"/>
        <w:jc w:val="both"/>
      </w:pPr>
      <w:r>
        <w:rPr>
          <w:rFonts w:ascii="Times New Roman"/>
          <w:b w:val="false"/>
          <w:i w:val="false"/>
          <w:color w:val="000000"/>
          <w:sz w:val="28"/>
        </w:rPr>
        <w:t>
      елді мекен жерлері – 6882,0 га.</w:t>
      </w:r>
    </w:p>
    <w:bookmarkEnd w:id="19"/>
    <w:bookmarkStart w:name="z29" w:id="20"/>
    <w:p>
      <w:pPr>
        <w:spacing w:after="0"/>
        <w:ind w:left="0"/>
        <w:jc w:val="both"/>
      </w:pPr>
      <w:r>
        <w:rPr>
          <w:rFonts w:ascii="Times New Roman"/>
          <w:b w:val="false"/>
          <w:i w:val="false"/>
          <w:color w:val="000000"/>
          <w:sz w:val="28"/>
        </w:rPr>
        <w:t>
      Табиғи жағдайлары бойынша Үлкен Нарын ауылдық округінің аумағы орташа ылғалданған тау бөктеріндегі дала аймағына жатады. Климаты күрт континентті, қысы салыстырмалы суық, жазы ыстық және құрғақ. Жауын-шашын жылына орта есеппен 300-400 мм түседі. Олардың ең көп саны шілде айына келеді.</w:t>
      </w:r>
    </w:p>
    <w:bookmarkEnd w:id="20"/>
    <w:bookmarkStart w:name="z30" w:id="21"/>
    <w:p>
      <w:pPr>
        <w:spacing w:after="0"/>
        <w:ind w:left="0"/>
        <w:jc w:val="both"/>
      </w:pPr>
      <w:r>
        <w:rPr>
          <w:rFonts w:ascii="Times New Roman"/>
          <w:b w:val="false"/>
          <w:i w:val="false"/>
          <w:color w:val="000000"/>
          <w:sz w:val="28"/>
        </w:rPr>
        <w:t>
      Топырақ негізінен таулы қара топырақ, кәдімгі қара топырақ, қара қоңыр.</w:t>
      </w:r>
    </w:p>
    <w:bookmarkEnd w:id="21"/>
    <w:bookmarkStart w:name="z31" w:id="22"/>
    <w:p>
      <w:pPr>
        <w:spacing w:after="0"/>
        <w:ind w:left="0"/>
        <w:jc w:val="both"/>
      </w:pPr>
      <w:r>
        <w:rPr>
          <w:rFonts w:ascii="Times New Roman"/>
          <w:b w:val="false"/>
          <w:i w:val="false"/>
          <w:color w:val="000000"/>
          <w:sz w:val="28"/>
        </w:rPr>
        <w:t>
      Үлкен Нарын ауылдық округінің аумағында 1 ветеринарлық пункт, 5 мал қорымы және 1 мал тоғыту орны бар.</w:t>
      </w:r>
    </w:p>
    <w:bookmarkEnd w:id="22"/>
    <w:bookmarkStart w:name="z32" w:id="23"/>
    <w:p>
      <w:pPr>
        <w:spacing w:after="0"/>
        <w:ind w:left="0"/>
        <w:jc w:val="both"/>
      </w:pPr>
      <w:r>
        <w:rPr>
          <w:rFonts w:ascii="Times New Roman"/>
          <w:b w:val="false"/>
          <w:i w:val="false"/>
          <w:color w:val="000000"/>
          <w:sz w:val="28"/>
        </w:rPr>
        <w:t>
      2020 жылдың 1 қаңтарына Үлкен Нарын ауылдық округінде (халықтың жеке ауласы және шаруа қожалықтарының мал басы) ірі қара мал 7239 бас, соның ішінде төлдейтін (сауынды) мал басы 3651 бас, қой мен ешкі 13809 бас, жылқылар 2691 бас, түйе 19 бас (</w:t>
      </w:r>
      <w:r>
        <w:rPr>
          <w:rFonts w:ascii="Times New Roman"/>
          <w:b w:val="false"/>
          <w:i w:val="false"/>
          <w:color w:val="000000"/>
          <w:sz w:val="28"/>
        </w:rPr>
        <w:t>1-кесте</w:t>
      </w:r>
      <w:r>
        <w:rPr>
          <w:rFonts w:ascii="Times New Roman"/>
          <w:b w:val="false"/>
          <w:i w:val="false"/>
          <w:color w:val="000000"/>
          <w:sz w:val="28"/>
        </w:rPr>
        <w:t>) есептелген.</w:t>
      </w:r>
    </w:p>
    <w:bookmarkEnd w:id="23"/>
    <w:bookmarkStart w:name="z33" w:id="24"/>
    <w:p>
      <w:pPr>
        <w:spacing w:after="0"/>
        <w:ind w:left="0"/>
        <w:jc w:val="left"/>
      </w:pPr>
      <w:r>
        <w:rPr>
          <w:rFonts w:ascii="Times New Roman"/>
          <w:b/>
          <w:i w:val="false"/>
          <w:color w:val="000000"/>
        </w:rPr>
        <w:t xml:space="preserve"> Үлкен Нарын ауылдық округі бойынша ауыл шаруашылығы жануарларының саны туралы деректер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07"/>
        <w:gridCol w:w="1501"/>
        <w:gridCol w:w="1189"/>
        <w:gridCol w:w="1501"/>
        <w:gridCol w:w="1190"/>
        <w:gridCol w:w="1190"/>
        <w:gridCol w:w="1190"/>
        <w:gridCol w:w="1501"/>
        <w:gridCol w:w="1190"/>
        <w:gridCol w:w="87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5" w:id="25"/>
    <w:p>
      <w:pPr>
        <w:spacing w:after="0"/>
        <w:ind w:left="0"/>
        <w:jc w:val="both"/>
      </w:pPr>
      <w:r>
        <w:rPr>
          <w:rFonts w:ascii="Times New Roman"/>
          <w:b w:val="false"/>
          <w:i w:val="false"/>
          <w:color w:val="000000"/>
          <w:sz w:val="28"/>
        </w:rPr>
        <w:t>
      Кестенің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38"/>
        <w:gridCol w:w="2351"/>
        <w:gridCol w:w="2351"/>
        <w:gridCol w:w="2351"/>
        <w:gridCol w:w="2352"/>
        <w:gridCol w:w="137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6" w:id="26"/>
    <w:p>
      <w:pPr>
        <w:spacing w:after="0"/>
        <w:ind w:left="0"/>
        <w:jc w:val="both"/>
      </w:pPr>
      <w:r>
        <w:rPr>
          <w:rFonts w:ascii="Times New Roman"/>
          <w:b w:val="false"/>
          <w:i w:val="false"/>
          <w:color w:val="000000"/>
          <w:sz w:val="28"/>
        </w:rPr>
        <w:t>
      Үлкен Нарын ауылдық округі бойынша ауыл шаруашылығы жануарларын жайылымдық алқаптармен қамтамасыз ету үшін барлығы 64 052,24 га, елді мекен шегінде 4664,0 га жайылым бар.</w:t>
      </w:r>
    </w:p>
    <w:bookmarkEnd w:id="26"/>
    <w:bookmarkStart w:name="z37" w:id="27"/>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жергілікті халықтың (Үлкен Нарын ауылы, Жұлдыз ауылы, Балғын ауылы, Көктерек ауылы, Свинчатка ауылы, Көкбастау ауылы) мұқтажы үшін ауыл шаруашылығы малдарының аналық (сауын) басын ұстауға елді мекендердің жайылымдық алқаптары 4664,0 га мөлшерінде, қажеттілік 7504,0 га құрайды (</w:t>
      </w:r>
      <w:r>
        <w:rPr>
          <w:rFonts w:ascii="Times New Roman"/>
          <w:b w:val="false"/>
          <w:i w:val="false"/>
          <w:color w:val="000000"/>
          <w:sz w:val="28"/>
        </w:rPr>
        <w:t>2-кесте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1689"/>
        <w:gridCol w:w="1339"/>
        <w:gridCol w:w="1987"/>
        <w:gridCol w:w="2220"/>
        <w:gridCol w:w="2455"/>
        <w:gridCol w:w="134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8"/>
    <w:p>
      <w:pPr>
        <w:spacing w:after="0"/>
        <w:ind w:left="0"/>
        <w:jc w:val="both"/>
      </w:pPr>
      <w:r>
        <w:rPr>
          <w:rFonts w:ascii="Times New Roman"/>
          <w:b w:val="false"/>
          <w:i w:val="false"/>
          <w:color w:val="000000"/>
          <w:sz w:val="28"/>
        </w:rPr>
        <w:t>
      Қалыптасқан 7504,0 га мөлшеріндегі жайылымдық алқаптардың қажеттілігін, 5350,7 га – қордағы жерлерде, 111,8 га – К.Қ. Бақтияровқа тиесілі жерлерде, 23,4 га - "Үлкен Нарын ауылдық округі әкімінің аппараты" мемлекеттік мекемесіне тиесілі жерлерде, 2018,1 га - "Үлкен Нарын орман шаруашылығы" коммуналдық мемлекеттік мекемесіне тиесілі жерлерде халықтың ауыл шаруашылығы жануарларын жаю есебінен толықтыру қажет.</w:t>
      </w:r>
    </w:p>
    <w:bookmarkEnd w:id="28"/>
    <w:bookmarkStart w:name="z40" w:id="29"/>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35 698,0 га көлемінде жайылымдық жер қажеттілігі бар, ірі қара малдың бір басына түсетін жүктеме нормасы – 6,5 га/бас, қой мен ешкілер – 1,3 га/бас, жылқы – 7,8 га/бас. (</w:t>
      </w:r>
      <w:r>
        <w:rPr>
          <w:rFonts w:ascii="Times New Roman"/>
          <w:b w:val="false"/>
          <w:i w:val="false"/>
          <w:color w:val="000000"/>
          <w:sz w:val="28"/>
        </w:rPr>
        <w:t>3-кесте</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26"/>
        <w:gridCol w:w="952"/>
        <w:gridCol w:w="1201"/>
        <w:gridCol w:w="952"/>
        <w:gridCol w:w="826"/>
        <w:gridCol w:w="826"/>
        <w:gridCol w:w="826"/>
        <w:gridCol w:w="1202"/>
        <w:gridCol w:w="1579"/>
        <w:gridCol w:w="1579"/>
        <w:gridCol w:w="1580"/>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2809,3</w:t>
            </w:r>
          </w:p>
        </w:tc>
      </w:tr>
    </w:tbl>
    <w:bookmarkStart w:name="z42" w:id="30"/>
    <w:p>
      <w:pPr>
        <w:spacing w:after="0"/>
        <w:ind w:left="0"/>
        <w:jc w:val="both"/>
      </w:pPr>
      <w:r>
        <w:rPr>
          <w:rFonts w:ascii="Times New Roman"/>
          <w:b w:val="false"/>
          <w:i w:val="false"/>
          <w:color w:val="000000"/>
          <w:sz w:val="28"/>
        </w:rPr>
        <w:t>
      Қалыптасқан 35 698,0 га мөлшеріндегі жайылымдық алқаптардың қажеттілігін халықтың ауыл шаруашылығы жануарларын шалғайдағы жайылымдарда, 17 604,7 га - "Екман" жауапкершілігі шектеулі серіктестігіне тиесілі жерлерінде, 11 712,27 га – "Катонқарағай шәрбаты" ауыл шаруашылығы өндірістік кооперативі жерлерінде, 12124,03 га – "Үлкен Нарын орман шаруашылығы" коммуналдық мемлекеттік мекемесінің жерлерінде жаю есебінен толықтыру қажет.</w:t>
      </w:r>
    </w:p>
    <w:bookmarkEnd w:id="30"/>
    <w:bookmarkStart w:name="z43" w:id="31"/>
    <w:p>
      <w:pPr>
        <w:spacing w:after="0"/>
        <w:ind w:left="0"/>
        <w:jc w:val="both"/>
      </w:pPr>
      <w:r>
        <w:rPr>
          <w:rFonts w:ascii="Times New Roman"/>
          <w:b w:val="false"/>
          <w:i w:val="false"/>
          <w:color w:val="000000"/>
          <w:sz w:val="28"/>
        </w:rPr>
        <w:t>
      Үлкен Нарын ауылдық округінің шаруа және фермер қожалықтарындағы мал басы: ірі қара мал 3275 бас, қой мен ешкілер 5655 бас, жылқылар 1152 бас, түйе – 19 басты құрайды.</w:t>
      </w:r>
    </w:p>
    <w:bookmarkEnd w:id="31"/>
    <w:bookmarkStart w:name="z44" w:id="32"/>
    <w:p>
      <w:pPr>
        <w:spacing w:after="0"/>
        <w:ind w:left="0"/>
        <w:jc w:val="both"/>
      </w:pPr>
      <w:r>
        <w:rPr>
          <w:rFonts w:ascii="Times New Roman"/>
          <w:b w:val="false"/>
          <w:i w:val="false"/>
          <w:color w:val="000000"/>
          <w:sz w:val="28"/>
        </w:rPr>
        <w:t>
      Шаруа және фермер қожалықтарындағы жайылымдар ауданы – 64052,24 га құрайды (</w:t>
      </w:r>
      <w:r>
        <w:rPr>
          <w:rFonts w:ascii="Times New Roman"/>
          <w:b w:val="false"/>
          <w:i w:val="false"/>
          <w:color w:val="000000"/>
          <w:sz w:val="28"/>
        </w:rPr>
        <w:t>4-кесте</w:t>
      </w:r>
      <w:r>
        <w:rPr>
          <w:rFonts w:ascii="Times New Roman"/>
          <w:b w:val="false"/>
          <w:i w:val="false"/>
          <w:color w:val="000000"/>
          <w:sz w:val="28"/>
        </w:rPr>
        <w:t>).</w:t>
      </w:r>
    </w:p>
    <w:bookmarkEnd w:id="32"/>
    <w:bookmarkStart w:name="z45" w:id="33"/>
    <w:p>
      <w:pPr>
        <w:spacing w:after="0"/>
        <w:ind w:left="0"/>
        <w:jc w:val="left"/>
      </w:pPr>
      <w:r>
        <w:rPr>
          <w:rFonts w:ascii="Times New Roman"/>
          <w:b/>
          <w:i w:val="false"/>
          <w:color w:val="000000"/>
        </w:rPr>
        <w:t xml:space="preserve"> Үлкен Нарын ауылдық округі бойынша ауыл шаруашылық өндірушілердің ауыл шаруашылығы жануарларын орналастыру үшін жайылымдарды қайта бөлу бойынша мәліметтер</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60"/>
        <w:gridCol w:w="3570"/>
        <w:gridCol w:w="2063"/>
        <w:gridCol w:w="2063"/>
        <w:gridCol w:w="2064"/>
        <w:gridCol w:w="120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7"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918"/>
        <w:gridCol w:w="918"/>
        <w:gridCol w:w="2031"/>
        <w:gridCol w:w="1754"/>
        <w:gridCol w:w="1335"/>
        <w:gridCol w:w="1475"/>
        <w:gridCol w:w="2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1-қосымша</w:t>
            </w:r>
          </w:p>
        </w:tc>
      </w:tr>
    </w:tbl>
    <w:bookmarkStart w:name="z49"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Катонқарағай ауылдық округінің аумағында жайылымдардың орналасу сызбасы (картасы) </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4549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3533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38"/>
    <w:p>
      <w:pPr>
        <w:spacing w:after="0"/>
        <w:ind w:left="0"/>
        <w:jc w:val="left"/>
      </w:pPr>
      <w:r>
        <w:rPr>
          <w:rFonts w:ascii="Times New Roman"/>
          <w:b/>
          <w:i w:val="false"/>
          <w:color w:val="000000"/>
        </w:rPr>
        <w:t xml:space="preserve"> Үлкен Нарын ауылдық округі аумағында жайылымдардың орналасу сызбасы (картасына) қоса берілетін жер учаскелерінің меншік иелері мен жер пайдаланушылар тізімі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396"/>
        <w:gridCol w:w="2066"/>
        <w:gridCol w:w="1836"/>
        <w:gridCol w:w="4512"/>
        <w:gridCol w:w="2067"/>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Бактияров К.К.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әкімінің аппараты"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"Екман" жауапкершілігі шектеулі серіктестігі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19086,70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ірі қара мал – 130 бас,</w:t>
            </w:r>
            <w:r>
              <w:br/>
            </w:r>
            <w:r>
              <w:rPr>
                <w:rFonts w:ascii="Times New Roman"/>
                <w:b w:val="false"/>
                <w:i w:val="false"/>
                <w:color w:val="000000"/>
                <w:sz w:val="20"/>
              </w:rPr>
              <w:t>
</w:t>
            </w:r>
            <w:r>
              <w:rPr>
                <w:rFonts w:ascii="Times New Roman"/>
                <w:b w:val="false"/>
                <w:i w:val="false"/>
                <w:color w:val="000000"/>
                <w:sz w:val="20"/>
              </w:rPr>
              <w:t>қой мен ешкілер – 130 бас</w:t>
            </w:r>
            <w:r>
              <w:br/>
            </w:r>
            <w:r>
              <w:rPr>
                <w:rFonts w:ascii="Times New Roman"/>
                <w:b w:val="false"/>
                <w:i w:val="false"/>
                <w:color w:val="000000"/>
                <w:sz w:val="20"/>
              </w:rPr>
              <w:t>
жылқы – 60 бас</w:t>
            </w:r>
          </w:p>
          <w:bookmarkEnd w:id="39"/>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130 * 6,5= 845 га</w:t>
            </w:r>
            <w:r>
              <w:br/>
            </w:r>
            <w:r>
              <w:rPr>
                <w:rFonts w:ascii="Times New Roman"/>
                <w:b w:val="false"/>
                <w:i w:val="false"/>
                <w:color w:val="000000"/>
                <w:sz w:val="20"/>
              </w:rPr>
              <w:t>
</w:t>
            </w:r>
            <w:r>
              <w:rPr>
                <w:rFonts w:ascii="Times New Roman"/>
                <w:b w:val="false"/>
                <w:i w:val="false"/>
                <w:color w:val="000000"/>
                <w:sz w:val="20"/>
              </w:rPr>
              <w:t>130 * 1,3= 169 га</w:t>
            </w:r>
            <w:r>
              <w:br/>
            </w:r>
            <w:r>
              <w:rPr>
                <w:rFonts w:ascii="Times New Roman"/>
                <w:b w:val="false"/>
                <w:i w:val="false"/>
                <w:color w:val="000000"/>
                <w:sz w:val="20"/>
              </w:rPr>
              <w:t>
</w:t>
            </w:r>
            <w:r>
              <w:rPr>
                <w:rFonts w:ascii="Times New Roman"/>
                <w:b w:val="false"/>
                <w:i w:val="false"/>
                <w:color w:val="000000"/>
                <w:sz w:val="20"/>
              </w:rPr>
              <w:t>60 * 7,8= 468 га</w:t>
            </w:r>
            <w:r>
              <w:br/>
            </w:r>
            <w:r>
              <w:rPr>
                <w:rFonts w:ascii="Times New Roman"/>
                <w:b w:val="false"/>
                <w:i w:val="false"/>
                <w:color w:val="000000"/>
                <w:sz w:val="20"/>
              </w:rPr>
              <w:t>
845 га+168 га+468 га=1482 га</w:t>
            </w:r>
          </w:p>
          <w:bookmarkEnd w:id="40"/>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17604,7 га</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шәрбаты" ауыл шаруашылығы өндірістік кооперативі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орман шаруашылығы"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2-қосымша</w:t>
            </w:r>
          </w:p>
        </w:tc>
      </w:tr>
    </w:tbl>
    <w:bookmarkStart w:name="z60" w:id="41"/>
    <w:p>
      <w:pPr>
        <w:spacing w:after="0"/>
        <w:ind w:left="0"/>
        <w:jc w:val="left"/>
      </w:pPr>
      <w:r>
        <w:rPr>
          <w:rFonts w:ascii="Times New Roman"/>
          <w:b/>
          <w:i w:val="false"/>
          <w:color w:val="000000"/>
        </w:rPr>
        <w:t xml:space="preserve"> Жайылым айналымдарының қолайлы сызбалары Үлкен Нарын ауылдық округі үшін қолайлы жайылым айналымының схемасы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2154"/>
        <w:gridCol w:w="2154"/>
        <w:gridCol w:w="2155"/>
        <w:gridCol w:w="2155"/>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1-маусым</w:t>
            </w:r>
          </w:p>
          <w:bookmarkEnd w:id="42"/>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xml:space="preserve">
жазғы </w:t>
            </w:r>
            <w:r>
              <w:br/>
            </w:r>
            <w:r>
              <w:rPr>
                <w:rFonts w:ascii="Times New Roman"/>
                <w:b w:val="false"/>
                <w:i w:val="false"/>
                <w:color w:val="000000"/>
                <w:sz w:val="20"/>
              </w:rPr>
              <w:t>
2-маусым</w:t>
            </w:r>
          </w:p>
          <w:bookmarkEnd w:id="43"/>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xml:space="preserve">
күзгі </w:t>
            </w:r>
            <w:r>
              <w:br/>
            </w:r>
            <w:r>
              <w:rPr>
                <w:rFonts w:ascii="Times New Roman"/>
                <w:b w:val="false"/>
                <w:i w:val="false"/>
                <w:color w:val="000000"/>
                <w:sz w:val="20"/>
              </w:rPr>
              <w:t>
3-маусым</w:t>
            </w:r>
          </w:p>
          <w:bookmarkEnd w:id="44"/>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1-маусым</w:t>
            </w:r>
          </w:p>
          <w:bookmarkEnd w:id="45"/>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xml:space="preserve">
жазғы </w:t>
            </w:r>
            <w:r>
              <w:br/>
            </w:r>
            <w:r>
              <w:rPr>
                <w:rFonts w:ascii="Times New Roman"/>
                <w:b w:val="false"/>
                <w:i w:val="false"/>
                <w:color w:val="000000"/>
                <w:sz w:val="20"/>
              </w:rPr>
              <w:t xml:space="preserve">
2-маусым </w:t>
            </w:r>
          </w:p>
          <w:bookmarkEnd w:id="46"/>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xml:space="preserve">
күзгі </w:t>
            </w:r>
            <w:r>
              <w:br/>
            </w:r>
            <w:r>
              <w:rPr>
                <w:rFonts w:ascii="Times New Roman"/>
                <w:b w:val="false"/>
                <w:i w:val="false"/>
                <w:color w:val="000000"/>
                <w:sz w:val="20"/>
              </w:rPr>
              <w:t xml:space="preserve">
3-маусым </w:t>
            </w:r>
          </w:p>
          <w:bookmarkEnd w:id="47"/>
        </w:tc>
      </w:tr>
    </w:tbl>
    <w:bookmarkStart w:name="z67" w:id="48"/>
    <w:p>
      <w:pPr>
        <w:spacing w:after="0"/>
        <w:ind w:left="0"/>
        <w:jc w:val="both"/>
      </w:pPr>
      <w:r>
        <w:rPr>
          <w:rFonts w:ascii="Times New Roman"/>
          <w:b w:val="false"/>
          <w:i w:val="false"/>
          <w:color w:val="000000"/>
          <w:sz w:val="28"/>
        </w:rPr>
        <w:t>
      Ескертпе: 1, 2, 3, 4 – бір жылда мал айдаудың кезектілігі.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3-қосымша</w:t>
            </w:r>
          </w:p>
        </w:tc>
      </w:tr>
    </w:tbl>
    <w:bookmarkStart w:name="z69" w:id="4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9"/>
    <w:bookmarkStart w:name="z7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959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4-қосымша</w:t>
            </w:r>
          </w:p>
        </w:tc>
      </w:tr>
    </w:tbl>
    <w:bookmarkStart w:name="z73" w:id="5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w:t>
      </w:r>
    </w:p>
    <w:bookmarkEnd w:id="52"/>
    <w:bookmarkStart w:name="z7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2390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5-қосымша</w:t>
            </w:r>
          </w:p>
        </w:tc>
      </w:tr>
    </w:tbl>
    <w:bookmarkStart w:name="z77" w:id="5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w:t>
      </w:r>
    </w:p>
    <w:bookmarkEnd w:id="55"/>
    <w:bookmarkStart w:name="z7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048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Үлкен Нарын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6-қосымша</w:t>
            </w:r>
          </w:p>
        </w:tc>
      </w:tr>
    </w:tbl>
    <w:bookmarkStart w:name="z81" w:id="5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420"/>
        <w:gridCol w:w="538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