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0a20" w14:textId="c320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Катонқарағай ауданының бюджеті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25 желтоқсандағы № 46/400-VI шешімі. Шығыс Қазақстан облысының Әділет департаментінде 2020 жылғы 29 желтоқсанда № 8094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2020 жылғы 14 желтоқсандағы № 44/495-VI "2021-2023 жылдарға арналған облыстық бюджет туралы" (нормативтік құқықтық актілердің мемлекеттік тіркеу Тізілімінде 7989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10 207 041,6 мың теңге, соның ішінде:</w:t>
      </w:r>
    </w:p>
    <w:p>
      <w:pPr>
        <w:spacing w:after="0"/>
        <w:ind w:left="0"/>
        <w:jc w:val="both"/>
      </w:pPr>
      <w:r>
        <w:rPr>
          <w:rFonts w:ascii="Times New Roman"/>
          <w:b w:val="false"/>
          <w:i w:val="false"/>
          <w:color w:val="000000"/>
          <w:sz w:val="28"/>
        </w:rPr>
        <w:t>
      салықтық түсімдер – 952 915,5 мың теңге;</w:t>
      </w:r>
    </w:p>
    <w:p>
      <w:pPr>
        <w:spacing w:after="0"/>
        <w:ind w:left="0"/>
        <w:jc w:val="both"/>
      </w:pPr>
      <w:r>
        <w:rPr>
          <w:rFonts w:ascii="Times New Roman"/>
          <w:b w:val="false"/>
          <w:i w:val="false"/>
          <w:color w:val="000000"/>
          <w:sz w:val="28"/>
        </w:rPr>
        <w:t>
      салықтық емес түсімдер – 7 067,1 мың теңге;</w:t>
      </w:r>
    </w:p>
    <w:p>
      <w:pPr>
        <w:spacing w:after="0"/>
        <w:ind w:left="0"/>
        <w:jc w:val="both"/>
      </w:pPr>
      <w:r>
        <w:rPr>
          <w:rFonts w:ascii="Times New Roman"/>
          <w:b w:val="false"/>
          <w:i w:val="false"/>
          <w:color w:val="000000"/>
          <w:sz w:val="28"/>
        </w:rPr>
        <w:t>
      негізгі капиталды сатудан түсетін түсімдер – 15 126,4 мың теңге;</w:t>
      </w:r>
    </w:p>
    <w:p>
      <w:pPr>
        <w:spacing w:after="0"/>
        <w:ind w:left="0"/>
        <w:jc w:val="both"/>
      </w:pPr>
      <w:r>
        <w:rPr>
          <w:rFonts w:ascii="Times New Roman"/>
          <w:b w:val="false"/>
          <w:i w:val="false"/>
          <w:color w:val="000000"/>
          <w:sz w:val="28"/>
        </w:rPr>
        <w:t>
      трансферттер түсімі – 9 231 932,6 мың теңге;</w:t>
      </w:r>
    </w:p>
    <w:p>
      <w:pPr>
        <w:spacing w:after="0"/>
        <w:ind w:left="0"/>
        <w:jc w:val="both"/>
      </w:pPr>
      <w:r>
        <w:rPr>
          <w:rFonts w:ascii="Times New Roman"/>
          <w:b w:val="false"/>
          <w:i w:val="false"/>
          <w:color w:val="000000"/>
          <w:sz w:val="28"/>
        </w:rPr>
        <w:t>
      2) шығындар – 10 310 738,5 мың теңге;</w:t>
      </w:r>
    </w:p>
    <w:p>
      <w:pPr>
        <w:spacing w:after="0"/>
        <w:ind w:left="0"/>
        <w:jc w:val="both"/>
      </w:pPr>
      <w:r>
        <w:rPr>
          <w:rFonts w:ascii="Times New Roman"/>
          <w:b w:val="false"/>
          <w:i w:val="false"/>
          <w:color w:val="000000"/>
          <w:sz w:val="28"/>
        </w:rPr>
        <w:t>
      3) таза бюджеттік кредиттеу – 61 644,5 мың теңге, соның ішінде:</w:t>
      </w:r>
    </w:p>
    <w:p>
      <w:pPr>
        <w:spacing w:after="0"/>
        <w:ind w:left="0"/>
        <w:jc w:val="both"/>
      </w:pPr>
      <w:r>
        <w:rPr>
          <w:rFonts w:ascii="Times New Roman"/>
          <w:b w:val="false"/>
          <w:i w:val="false"/>
          <w:color w:val="000000"/>
          <w:sz w:val="28"/>
        </w:rPr>
        <w:t>
      бюджеттік кредиттер – 109 387,5 мың теңге;</w:t>
      </w:r>
    </w:p>
    <w:p>
      <w:pPr>
        <w:spacing w:after="0"/>
        <w:ind w:left="0"/>
        <w:jc w:val="both"/>
      </w:pPr>
      <w:r>
        <w:rPr>
          <w:rFonts w:ascii="Times New Roman"/>
          <w:b w:val="false"/>
          <w:i w:val="false"/>
          <w:color w:val="000000"/>
          <w:sz w:val="28"/>
        </w:rPr>
        <w:t>
      бюджеттік кредиттерді өтеу – 47 743,0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- 165 341,4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165 341,4 мың теңге:</w:t>
      </w:r>
    </w:p>
    <w:p>
      <w:pPr>
        <w:spacing w:after="0"/>
        <w:ind w:left="0"/>
        <w:jc w:val="both"/>
      </w:pPr>
      <w:r>
        <w:rPr>
          <w:rFonts w:ascii="Times New Roman"/>
          <w:b w:val="false"/>
          <w:i w:val="false"/>
          <w:color w:val="000000"/>
          <w:sz w:val="28"/>
        </w:rPr>
        <w:t>
      қарыздар түсімі – 109 387,5 мың теңге;</w:t>
      </w:r>
    </w:p>
    <w:p>
      <w:pPr>
        <w:spacing w:after="0"/>
        <w:ind w:left="0"/>
        <w:jc w:val="both"/>
      </w:pPr>
      <w:r>
        <w:rPr>
          <w:rFonts w:ascii="Times New Roman"/>
          <w:b w:val="false"/>
          <w:i w:val="false"/>
          <w:color w:val="000000"/>
          <w:sz w:val="28"/>
        </w:rPr>
        <w:t>
      қарыздарды өтеу – 47 743,0 мың теңге;</w:t>
      </w:r>
    </w:p>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14.12.2021 </w:t>
      </w:r>
      <w:r>
        <w:rPr>
          <w:rFonts w:ascii="Times New Roman"/>
          <w:b w:val="false"/>
          <w:i w:val="false"/>
          <w:color w:val="000000"/>
          <w:sz w:val="28"/>
        </w:rPr>
        <w:t>№ 13/132-VII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Шығыс Қазақстан облыстық мәслихатының 2020 жылғы 14 желтоқсандағы № 44/495-VI "2021-2023 жылдарға арналған облыстық бюджет туралы" (нормативтік құқықтық актілерді мемлекеттік тіркеу Тізілімінде 7989 нөмірімен тіркелген) шешімімен белгіленген, 2021 жылға арналған аудандық бюджетке әлеуметтік салық, жеке табыс салығы бойынша кірістерді бөлу нормативтері 100 пайыз көлемінде атқару қабылдансын.</w:t>
      </w:r>
    </w:p>
    <w:bookmarkEnd w:id="2"/>
    <w:bookmarkStart w:name="z5" w:id="3"/>
    <w:p>
      <w:pPr>
        <w:spacing w:after="0"/>
        <w:ind w:left="0"/>
        <w:jc w:val="both"/>
      </w:pPr>
      <w:r>
        <w:rPr>
          <w:rFonts w:ascii="Times New Roman"/>
          <w:b w:val="false"/>
          <w:i w:val="false"/>
          <w:color w:val="000000"/>
          <w:sz w:val="28"/>
        </w:rPr>
        <w:t>
      3. 2021 жылға арналған аудандық бюджетте облыстық бюджеттен берілетін субвенция көлемі 5 002 073,0 мың теңге сомасында белгіленгені ескерілсін.</w:t>
      </w:r>
    </w:p>
    <w:bookmarkEnd w:id="3"/>
    <w:bookmarkStart w:name="z6" w:id="4"/>
    <w:p>
      <w:pPr>
        <w:spacing w:after="0"/>
        <w:ind w:left="0"/>
        <w:jc w:val="both"/>
      </w:pPr>
      <w:r>
        <w:rPr>
          <w:rFonts w:ascii="Times New Roman"/>
          <w:b w:val="false"/>
          <w:i w:val="false"/>
          <w:color w:val="000000"/>
          <w:sz w:val="28"/>
        </w:rPr>
        <w:t>
      4. 2021 жылға арналған ауданның жергілікті атқарушы органының резерві 17 938,0 мың теңге сомасында бекітілсін.</w:t>
      </w:r>
    </w:p>
    <w:bookmarkEnd w:id="4"/>
    <w:bookmarkStart w:name="z7" w:id="5"/>
    <w:p>
      <w:pPr>
        <w:spacing w:after="0"/>
        <w:ind w:left="0"/>
        <w:jc w:val="both"/>
      </w:pPr>
      <w:r>
        <w:rPr>
          <w:rFonts w:ascii="Times New Roman"/>
          <w:b w:val="false"/>
          <w:i w:val="false"/>
          <w:color w:val="000000"/>
          <w:sz w:val="28"/>
        </w:rPr>
        <w:t>
      5. 2021 жылға арналған аудан бюджетінде ауылдық округтер бюджеттеріне берілетін субвенция көлемі 391 800,0 мың теңге сомасында ескерілсін, соның ішінде:</w:t>
      </w:r>
    </w:p>
    <w:bookmarkEnd w:id="5"/>
    <w:p>
      <w:pPr>
        <w:spacing w:after="0"/>
        <w:ind w:left="0"/>
        <w:jc w:val="both"/>
      </w:pPr>
      <w:r>
        <w:rPr>
          <w:rFonts w:ascii="Times New Roman"/>
          <w:b w:val="false"/>
          <w:i w:val="false"/>
          <w:color w:val="000000"/>
          <w:sz w:val="28"/>
        </w:rPr>
        <w:t>
      Алтынбел ауылдық округі – 24 531,0 мың теңге;</w:t>
      </w:r>
    </w:p>
    <w:p>
      <w:pPr>
        <w:spacing w:after="0"/>
        <w:ind w:left="0"/>
        <w:jc w:val="both"/>
      </w:pPr>
      <w:r>
        <w:rPr>
          <w:rFonts w:ascii="Times New Roman"/>
          <w:b w:val="false"/>
          <w:i w:val="false"/>
          <w:color w:val="000000"/>
          <w:sz w:val="28"/>
        </w:rPr>
        <w:t>
      Аққайнар ауылдық округі – 28 771,0 мың теңге;</w:t>
      </w:r>
    </w:p>
    <w:p>
      <w:pPr>
        <w:spacing w:after="0"/>
        <w:ind w:left="0"/>
        <w:jc w:val="both"/>
      </w:pPr>
      <w:r>
        <w:rPr>
          <w:rFonts w:ascii="Times New Roman"/>
          <w:b w:val="false"/>
          <w:i w:val="false"/>
          <w:color w:val="000000"/>
          <w:sz w:val="28"/>
        </w:rPr>
        <w:t>
      Ақсу ауылдық округі – 37 783,0 мың теңге;</w:t>
      </w:r>
    </w:p>
    <w:p>
      <w:pPr>
        <w:spacing w:after="0"/>
        <w:ind w:left="0"/>
        <w:jc w:val="both"/>
      </w:pPr>
      <w:r>
        <w:rPr>
          <w:rFonts w:ascii="Times New Roman"/>
          <w:b w:val="false"/>
          <w:i w:val="false"/>
          <w:color w:val="000000"/>
          <w:sz w:val="28"/>
        </w:rPr>
        <w:t>
      Белқарағай ауылдық округі – 29 047,0 мың теңге;</w:t>
      </w:r>
    </w:p>
    <w:p>
      <w:pPr>
        <w:spacing w:after="0"/>
        <w:ind w:left="0"/>
        <w:jc w:val="both"/>
      </w:pPr>
      <w:r>
        <w:rPr>
          <w:rFonts w:ascii="Times New Roman"/>
          <w:b w:val="false"/>
          <w:i w:val="false"/>
          <w:color w:val="000000"/>
          <w:sz w:val="28"/>
        </w:rPr>
        <w:t>
      Жамбыл ауылдық округі – 32 343,0 мың теңге;</w:t>
      </w:r>
    </w:p>
    <w:p>
      <w:pPr>
        <w:spacing w:after="0"/>
        <w:ind w:left="0"/>
        <w:jc w:val="both"/>
      </w:pPr>
      <w:r>
        <w:rPr>
          <w:rFonts w:ascii="Times New Roman"/>
          <w:b w:val="false"/>
          <w:i w:val="false"/>
          <w:color w:val="000000"/>
          <w:sz w:val="28"/>
        </w:rPr>
        <w:t>
      Катонқарағай ауылдық округі – 40 635,0 мың теңге;</w:t>
      </w:r>
    </w:p>
    <w:p>
      <w:pPr>
        <w:spacing w:after="0"/>
        <w:ind w:left="0"/>
        <w:jc w:val="both"/>
      </w:pPr>
      <w:r>
        <w:rPr>
          <w:rFonts w:ascii="Times New Roman"/>
          <w:b w:val="false"/>
          <w:i w:val="false"/>
          <w:color w:val="000000"/>
          <w:sz w:val="28"/>
        </w:rPr>
        <w:t>
      Коробиха ауылдық округі – 34 718,0 мың теңге;</w:t>
      </w:r>
    </w:p>
    <w:p>
      <w:pPr>
        <w:spacing w:after="0"/>
        <w:ind w:left="0"/>
        <w:jc w:val="both"/>
      </w:pPr>
      <w:r>
        <w:rPr>
          <w:rFonts w:ascii="Times New Roman"/>
          <w:b w:val="false"/>
          <w:i w:val="false"/>
          <w:color w:val="000000"/>
          <w:sz w:val="28"/>
        </w:rPr>
        <w:t>
      Ново-Поляковка ауылдық округі – 26 516,0 мың теңге;</w:t>
      </w:r>
    </w:p>
    <w:p>
      <w:pPr>
        <w:spacing w:after="0"/>
        <w:ind w:left="0"/>
        <w:jc w:val="both"/>
      </w:pPr>
      <w:r>
        <w:rPr>
          <w:rFonts w:ascii="Times New Roman"/>
          <w:b w:val="false"/>
          <w:i w:val="false"/>
          <w:color w:val="000000"/>
          <w:sz w:val="28"/>
        </w:rPr>
        <w:t>
      Ново-Хайрузовка ауылдық округі – 28 673,0 мың теңге;</w:t>
      </w:r>
    </w:p>
    <w:p>
      <w:pPr>
        <w:spacing w:after="0"/>
        <w:ind w:left="0"/>
        <w:jc w:val="both"/>
      </w:pPr>
      <w:r>
        <w:rPr>
          <w:rFonts w:ascii="Times New Roman"/>
          <w:b w:val="false"/>
          <w:i w:val="false"/>
          <w:color w:val="000000"/>
          <w:sz w:val="28"/>
        </w:rPr>
        <w:t>
      Солдатово ауылдық округі – 16 237,0 мың теңге;</w:t>
      </w:r>
    </w:p>
    <w:p>
      <w:pPr>
        <w:spacing w:after="0"/>
        <w:ind w:left="0"/>
        <w:jc w:val="both"/>
      </w:pPr>
      <w:r>
        <w:rPr>
          <w:rFonts w:ascii="Times New Roman"/>
          <w:b w:val="false"/>
          <w:i w:val="false"/>
          <w:color w:val="000000"/>
          <w:sz w:val="28"/>
        </w:rPr>
        <w:t>
      Солоновка ауылдық округі – 17 267,0 мың теңге;</w:t>
      </w:r>
    </w:p>
    <w:p>
      <w:pPr>
        <w:spacing w:after="0"/>
        <w:ind w:left="0"/>
        <w:jc w:val="both"/>
      </w:pPr>
      <w:r>
        <w:rPr>
          <w:rFonts w:ascii="Times New Roman"/>
          <w:b w:val="false"/>
          <w:i w:val="false"/>
          <w:color w:val="000000"/>
          <w:sz w:val="28"/>
        </w:rPr>
        <w:t>
      Өрел ауылдық округі – 28 796,0 мың теңге;</w:t>
      </w:r>
    </w:p>
    <w:p>
      <w:pPr>
        <w:spacing w:after="0"/>
        <w:ind w:left="0"/>
        <w:jc w:val="both"/>
      </w:pPr>
      <w:r>
        <w:rPr>
          <w:rFonts w:ascii="Times New Roman"/>
          <w:b w:val="false"/>
          <w:i w:val="false"/>
          <w:color w:val="000000"/>
          <w:sz w:val="28"/>
        </w:rPr>
        <w:t>
      Үлкен Нарын ауылдық округі – 46 483,0 мың теңге.</w:t>
      </w:r>
    </w:p>
    <w:bookmarkStart w:name="z8" w:id="6"/>
    <w:p>
      <w:pPr>
        <w:spacing w:after="0"/>
        <w:ind w:left="0"/>
        <w:jc w:val="both"/>
      </w:pPr>
      <w:r>
        <w:rPr>
          <w:rFonts w:ascii="Times New Roman"/>
          <w:b w:val="false"/>
          <w:i w:val="false"/>
          <w:color w:val="000000"/>
          <w:sz w:val="28"/>
        </w:rPr>
        <w:t>
      6. Қазақстан Республикасының 2015 жылғы 23 қарашадағы Еңбек кодексінің 139-бабының 9-тармағына сәйкес азаматтық қызметшілер болып табылатын және ауылдық жерде жұмыс істейтін әлеуметтік қамсыздандыру,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саласындағы мамандар лауазымдарының тiзбесiн жергiлiктi өкiлдi органмен келiсу бойынша жергiлiктi атқарушы орган айқындайды.</w:t>
      </w:r>
    </w:p>
    <w:bookmarkStart w:name="z9" w:id="7"/>
    <w:p>
      <w:pPr>
        <w:spacing w:after="0"/>
        <w:ind w:left="0"/>
        <w:jc w:val="both"/>
      </w:pPr>
      <w:r>
        <w:rPr>
          <w:rFonts w:ascii="Times New Roman"/>
          <w:b w:val="false"/>
          <w:i w:val="false"/>
          <w:color w:val="000000"/>
          <w:sz w:val="28"/>
        </w:rPr>
        <w:t xml:space="preserve">
      7. 2021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8. 2021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8"/>
    <w:bookmarkStart w:name="z11" w:id="9"/>
    <w:p>
      <w:pPr>
        <w:spacing w:after="0"/>
        <w:ind w:left="0"/>
        <w:jc w:val="both"/>
      </w:pPr>
      <w:r>
        <w:rPr>
          <w:rFonts w:ascii="Times New Roman"/>
          <w:b w:val="false"/>
          <w:i w:val="false"/>
          <w:color w:val="000000"/>
          <w:sz w:val="28"/>
        </w:rPr>
        <w:t xml:space="preserve">
      9. 2021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9"/>
    <w:bookmarkStart w:name="z12" w:id="10"/>
    <w:p>
      <w:pPr>
        <w:spacing w:after="0"/>
        <w:ind w:left="0"/>
        <w:jc w:val="both"/>
      </w:pPr>
      <w:r>
        <w:rPr>
          <w:rFonts w:ascii="Times New Roman"/>
          <w:b w:val="false"/>
          <w:i w:val="false"/>
          <w:color w:val="000000"/>
          <w:sz w:val="28"/>
        </w:rPr>
        <w:t xml:space="preserve">
      10. Бюджеттік инвестициялық жобаларды (бағдарламаларды) іске асыруға бағытталған, бюджеттік бағдарламаларға бөлінген 2021 – 2023 жылдарға арналған аудан бюджетінің бюджеттік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10"/>
    <w:bookmarkStart w:name="z13" w:id="11"/>
    <w:p>
      <w:pPr>
        <w:spacing w:after="0"/>
        <w:ind w:left="0"/>
        <w:jc w:val="both"/>
      </w:pPr>
      <w:r>
        <w:rPr>
          <w:rFonts w:ascii="Times New Roman"/>
          <w:b w:val="false"/>
          <w:i w:val="false"/>
          <w:color w:val="000000"/>
          <w:sz w:val="28"/>
        </w:rPr>
        <w:t xml:space="preserve">
      11. 2021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11"/>
    <w:bookmarkStart w:name="z14" w:id="12"/>
    <w:p>
      <w:pPr>
        <w:spacing w:after="0"/>
        <w:ind w:left="0"/>
        <w:jc w:val="both"/>
      </w:pPr>
      <w:r>
        <w:rPr>
          <w:rFonts w:ascii="Times New Roman"/>
          <w:b w:val="false"/>
          <w:i w:val="false"/>
          <w:color w:val="000000"/>
          <w:sz w:val="28"/>
        </w:rPr>
        <w:t xml:space="preserve">
      12. 2021-2023 жылдарға арналған ауданның жергілікті атқарушы органының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12"/>
    <w:bookmarkStart w:name="z15"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10-қосымшаға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p>
    <w:bookmarkEnd w:id="13"/>
    <w:p>
      <w:pPr>
        <w:spacing w:after="0"/>
        <w:ind w:left="0"/>
        <w:jc w:val="both"/>
      </w:pPr>
      <w:r>
        <w:rPr>
          <w:rFonts w:ascii="Times New Roman"/>
          <w:b w:val="false"/>
          <w:i w:val="false"/>
          <w:color w:val="000000"/>
          <w:sz w:val="28"/>
        </w:rPr>
        <w:t>
      14.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Ағажаева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46/400-VI шешіміне қосымша</w:t>
            </w:r>
          </w:p>
        </w:tc>
      </w:tr>
    </w:tbl>
    <w:p>
      <w:pPr>
        <w:spacing w:after="0"/>
        <w:ind w:left="0"/>
        <w:jc w:val="left"/>
      </w:pPr>
      <w:r>
        <w:rPr>
          <w:rFonts w:ascii="Times New Roman"/>
          <w:b/>
          <w:i w:val="false"/>
          <w:color w:val="000000"/>
        </w:rPr>
        <w:t xml:space="preserve"> 2021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14.12.2021 </w:t>
      </w:r>
      <w:r>
        <w:rPr>
          <w:rFonts w:ascii="Times New Roman"/>
          <w:b w:val="false"/>
          <w:i w:val="false"/>
          <w:color w:val="ff0000"/>
          <w:sz w:val="28"/>
        </w:rPr>
        <w:t>№ 13/132-VII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9231867,9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10310738,5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46/400-VI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5677988,0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46/400-VI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Катонқарағай ауданының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/-VI шешіміне 4-қосымша</w:t>
            </w:r>
          </w:p>
        </w:tc>
      </w:tr>
    </w:tbl>
    <w:p>
      <w:pPr>
        <w:spacing w:after="0"/>
        <w:ind w:left="0"/>
        <w:jc w:val="left"/>
      </w:pPr>
      <w:r>
        <w:rPr>
          <w:rFonts w:ascii="Times New Roman"/>
          <w:b/>
          <w:i w:val="false"/>
          <w:color w:val="000000"/>
        </w:rPr>
        <w:t xml:space="preserve"> 2021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01.09.2021 </w:t>
      </w:r>
      <w:r>
        <w:rPr>
          <w:rFonts w:ascii="Times New Roman"/>
          <w:b w:val="false"/>
          <w:i w:val="false"/>
          <w:color w:val="ff0000"/>
          <w:sz w:val="28"/>
        </w:rPr>
        <w:t>№ 10/97-VII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/-VI шешіміне 5-қосымша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Катонқарағай аудандық мәслихатының 14.12.2021 </w:t>
      </w:r>
      <w:r>
        <w:rPr>
          <w:rFonts w:ascii="Times New Roman"/>
          <w:b w:val="false"/>
          <w:i w:val="false"/>
          <w:color w:val="ff0000"/>
          <w:sz w:val="28"/>
        </w:rPr>
        <w:t>№ 13/132-VII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46/400-VI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14.12.2021 </w:t>
      </w:r>
      <w:r>
        <w:rPr>
          <w:rFonts w:ascii="Times New Roman"/>
          <w:b w:val="false"/>
          <w:i w:val="false"/>
          <w:color w:val="ff0000"/>
          <w:sz w:val="28"/>
        </w:rPr>
        <w:t>№ 13/132-VII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желтоқсандағыы </w:t>
            </w:r>
            <w:r>
              <w:br/>
            </w:r>
            <w:r>
              <w:rPr>
                <w:rFonts w:ascii="Times New Roman"/>
                <w:b w:val="false"/>
                <w:i w:val="false"/>
                <w:color w:val="000000"/>
                <w:sz w:val="20"/>
              </w:rPr>
              <w:t xml:space="preserve">№ 46/400-VI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2021-2023 жылдарға арналған аудан бюджетінің бюджеттік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Катонқарағай аудандық мәслихатының 26.10.2021 </w:t>
      </w:r>
      <w:r>
        <w:rPr>
          <w:rFonts w:ascii="Times New Roman"/>
          <w:b w:val="false"/>
          <w:i w:val="false"/>
          <w:color w:val="ff0000"/>
          <w:sz w:val="28"/>
        </w:rPr>
        <w:t>№ 11/105-VII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 30 пәтерлі үйдің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Катонқарағай ауылында 24 пәтерлі үйдің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су құбыры, кәріз және жылу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(сыртқы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(сумен жабдықтау, кәріз, жылумен жабдықтау желілері, қазандық)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Аршаты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Шынғыстай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Солоновка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Ақсу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Белқарағай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Коробиха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ауылындағы ауылдық клубтың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46/400-VI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2021 жылы ауылдық елді мекендердің әлеуметтік саласының мамандарына әлеуметтік қолдау шараларын іске асыру</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Катонқарағай аудандық мәслихатының 26.10.2021 </w:t>
      </w:r>
      <w:r>
        <w:rPr>
          <w:rFonts w:ascii="Times New Roman"/>
          <w:b w:val="false"/>
          <w:i w:val="false"/>
          <w:color w:val="ff0000"/>
          <w:sz w:val="28"/>
        </w:rPr>
        <w:t>№ 11/105-VII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46/400-VI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2021-2023 жылдарға арналған ауданның жергілікті атқарушы органының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46/400-VI шешіміне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w:t>
      </w:r>
    </w:p>
    <w:bookmarkStart w:name="z26" w:id="14"/>
    <w:p>
      <w:pPr>
        <w:spacing w:after="0"/>
        <w:ind w:left="0"/>
        <w:jc w:val="both"/>
      </w:pPr>
      <w:r>
        <w:rPr>
          <w:rFonts w:ascii="Times New Roman"/>
          <w:b w:val="false"/>
          <w:i w:val="false"/>
          <w:color w:val="000000"/>
          <w:sz w:val="28"/>
        </w:rPr>
        <w:t xml:space="preserve">
      1) Катонқарағай аудандық мәслихатының 2019 жылғы 26 желтоқсандағы № 35/299-VІ "2020-2022 жылдарға арналған Катонқарағай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6483 нөмірімен тіркелген, Қазақстан Республикасы нормативтік құқықтық актілерінің электрондық түрдегі эталондық бақылау банкінде 2020 жылғы 15 қаңтарда жарияланған);</w:t>
      </w:r>
    </w:p>
    <w:bookmarkEnd w:id="14"/>
    <w:bookmarkStart w:name="z27" w:id="15"/>
    <w:p>
      <w:pPr>
        <w:spacing w:after="0"/>
        <w:ind w:left="0"/>
        <w:jc w:val="both"/>
      </w:pPr>
      <w:r>
        <w:rPr>
          <w:rFonts w:ascii="Times New Roman"/>
          <w:b w:val="false"/>
          <w:i w:val="false"/>
          <w:color w:val="000000"/>
          <w:sz w:val="28"/>
        </w:rPr>
        <w:t xml:space="preserve">
      2) Катонқарағай аудандық мәслихатының 2020 жылғы 20 наурыздағы № 36/316-VI "Катонқарағай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6843 нөмірімен тіркелген, Қазақстан Республикасы нормативтік құқықтық актілерінің электрондық түрдегі эталондық бақылау банкінде 2020 жылғы 10 сәуірде жарияланған);</w:t>
      </w:r>
    </w:p>
    <w:bookmarkEnd w:id="15"/>
    <w:bookmarkStart w:name="z28" w:id="16"/>
    <w:p>
      <w:pPr>
        <w:spacing w:after="0"/>
        <w:ind w:left="0"/>
        <w:jc w:val="both"/>
      </w:pPr>
      <w:r>
        <w:rPr>
          <w:rFonts w:ascii="Times New Roman"/>
          <w:b w:val="false"/>
          <w:i w:val="false"/>
          <w:color w:val="000000"/>
          <w:sz w:val="28"/>
        </w:rPr>
        <w:t xml:space="preserve">
      3) Катонқарағай аудандық мәслихатының 2020 жылғы 5 мамырдағы № 39/338-VI "Катонқарағай аудандық мәслихатының 2019 жылғы 26 желтоқсандағы № 35/299–VI "2020-2022 жылдарға арналған Катонқарағай ауданының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7100 нөмірімен тіркелген, Қазақстан Республикасы нормативтік құқықтық актілерінің электрондық түрдегі эталондық бақылау банкінде 2020 жылғы 26 мамырда жарияланған);</w:t>
      </w:r>
    </w:p>
    <w:bookmarkEnd w:id="16"/>
    <w:bookmarkStart w:name="z29" w:id="17"/>
    <w:p>
      <w:pPr>
        <w:spacing w:after="0"/>
        <w:ind w:left="0"/>
        <w:jc w:val="both"/>
      </w:pPr>
      <w:r>
        <w:rPr>
          <w:rFonts w:ascii="Times New Roman"/>
          <w:b w:val="false"/>
          <w:i w:val="false"/>
          <w:color w:val="000000"/>
          <w:sz w:val="28"/>
        </w:rPr>
        <w:t xml:space="preserve">
      4) Катонқарағай аудандық мәслихатының 2020 жылғы 26 маусымдағы № 40/346-VI "Катонқарағай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7283 нөмірімен тіркелген, Қазақстан Республикасы нормативтік құқықтық актілерінің электрондық түрдегі эталондық бақылау банкінде 2020 жылғы 14 шілдеде жарияланған);</w:t>
      </w:r>
    </w:p>
    <w:bookmarkEnd w:id="17"/>
    <w:bookmarkStart w:name="z30" w:id="18"/>
    <w:p>
      <w:pPr>
        <w:spacing w:after="0"/>
        <w:ind w:left="0"/>
        <w:jc w:val="both"/>
      </w:pPr>
      <w:r>
        <w:rPr>
          <w:rFonts w:ascii="Times New Roman"/>
          <w:b w:val="false"/>
          <w:i w:val="false"/>
          <w:color w:val="000000"/>
          <w:sz w:val="28"/>
        </w:rPr>
        <w:t xml:space="preserve">
      5) Катонқарағай аудандық мәслихатының 2020 жылғы 11 тамыздағы № 41/363-VI "Катонқарағай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7458 нөмірімен тіркелген, Қазақстан Республикасы нормативтік құқықтық актілерінің электрондық түрдегі эталондық бақылау банкінде 2020 жылғы 21 тамызда жарияланған);</w:t>
      </w:r>
    </w:p>
    <w:bookmarkEnd w:id="18"/>
    <w:bookmarkStart w:name="z31" w:id="19"/>
    <w:p>
      <w:pPr>
        <w:spacing w:after="0"/>
        <w:ind w:left="0"/>
        <w:jc w:val="both"/>
      </w:pPr>
      <w:r>
        <w:rPr>
          <w:rFonts w:ascii="Times New Roman"/>
          <w:b w:val="false"/>
          <w:i w:val="false"/>
          <w:color w:val="000000"/>
          <w:sz w:val="28"/>
        </w:rPr>
        <w:t xml:space="preserve">
      6) Катонқарағай аудандық мәслихатының 2020 жылғы 30 қыркүйектегі № 42/377-VI "Катонқарағай аудандық мәслихатының 2019 жылғы 26 желтоқсандағы № 35/399–VI "2020-2022 жылдарға арналған Катонқарағай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7635 нөмірімен тіркелген, Қазақстан Республикасы нормативтік құқықтық актілерінің электрондық түрдегі эталондық бақылау банкінде 2020 жылғы 13 қазанда жарияланған).</w:t>
      </w:r>
    </w:p>
    <w:bookmarkEnd w:id="19"/>
    <w:bookmarkStart w:name="z32" w:id="20"/>
    <w:p>
      <w:pPr>
        <w:spacing w:after="0"/>
        <w:ind w:left="0"/>
        <w:jc w:val="both"/>
      </w:pPr>
      <w:r>
        <w:rPr>
          <w:rFonts w:ascii="Times New Roman"/>
          <w:b w:val="false"/>
          <w:i w:val="false"/>
          <w:color w:val="000000"/>
          <w:sz w:val="28"/>
        </w:rPr>
        <w:t xml:space="preserve">
      7) Катонқарағай аудандық мәслихатының 2020 жылғы 28 қазандағы № 44/382-VI "Катонқарағай аудандық мәслихатының 2019 жылғы 26 желтоқсандағы № 35/399–VI "2020-2022 жылдарға арналған Катонқарағай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7781 нөмірімен тіркелген, Қазақстан Республикасы нормативтік құқықтық актілерінің электрондық түрдегі эталондық бақылау банкінде 2020 жылғы 13 қарашада жарияланған);</w:t>
      </w:r>
    </w:p>
    <w:bookmarkEnd w:id="20"/>
    <w:bookmarkStart w:name="z33" w:id="21"/>
    <w:p>
      <w:pPr>
        <w:spacing w:after="0"/>
        <w:ind w:left="0"/>
        <w:jc w:val="both"/>
      </w:pPr>
      <w:r>
        <w:rPr>
          <w:rFonts w:ascii="Times New Roman"/>
          <w:b w:val="false"/>
          <w:i w:val="false"/>
          <w:color w:val="000000"/>
          <w:sz w:val="28"/>
        </w:rPr>
        <w:t xml:space="preserve">
      8) Катонқарағай аудандық мәслихатының 2020 жылғы 23 қарашадағы № 45/392-VI "Катонқарағай аудандық мәслихатының 2019 жылғы 26 желтоқсандағы № 35/399–VI "2020-2022 жылдарға арналған Катонқарағай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7901 нөмірімен тіркелген, Қазақстан Республикасы нормативтік құқықтық актілерінің электрондық түрдегі эталондық бақылау банкінде 2020 жылғы 3 желтоқсанда жарияланған).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